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58B" w:rsidRDefault="0035058B" w:rsidP="0035058B">
      <w:pPr>
        <w:jc w:val="center"/>
        <w:rPr>
          <w:b/>
          <w:sz w:val="28"/>
          <w:szCs w:val="28"/>
        </w:rPr>
      </w:pPr>
    </w:p>
    <w:p w:rsidR="0035058B" w:rsidRDefault="0035058B" w:rsidP="0035058B">
      <w:pPr>
        <w:jc w:val="center"/>
        <w:rPr>
          <w:b/>
          <w:sz w:val="28"/>
          <w:szCs w:val="28"/>
        </w:rPr>
      </w:pPr>
    </w:p>
    <w:p w:rsidR="0035058B" w:rsidRDefault="0035058B" w:rsidP="0035058B">
      <w:pPr>
        <w:jc w:val="center"/>
        <w:rPr>
          <w:b/>
          <w:sz w:val="28"/>
          <w:szCs w:val="28"/>
        </w:rPr>
      </w:pPr>
    </w:p>
    <w:p w:rsidR="0035058B" w:rsidRDefault="0035058B" w:rsidP="0035058B">
      <w:pPr>
        <w:jc w:val="center"/>
        <w:rPr>
          <w:b/>
          <w:sz w:val="28"/>
          <w:szCs w:val="28"/>
        </w:rPr>
      </w:pPr>
    </w:p>
    <w:p w:rsidR="0035058B" w:rsidRDefault="0035058B" w:rsidP="0035058B">
      <w:pPr>
        <w:jc w:val="center"/>
        <w:rPr>
          <w:b/>
          <w:sz w:val="28"/>
          <w:szCs w:val="28"/>
        </w:rPr>
      </w:pPr>
    </w:p>
    <w:p w:rsidR="0035058B" w:rsidRDefault="0035058B" w:rsidP="0035058B">
      <w:pPr>
        <w:jc w:val="center"/>
        <w:rPr>
          <w:b/>
          <w:sz w:val="28"/>
          <w:szCs w:val="28"/>
        </w:rPr>
      </w:pPr>
    </w:p>
    <w:p w:rsidR="0035058B" w:rsidRDefault="0035058B" w:rsidP="0035058B">
      <w:pPr>
        <w:jc w:val="center"/>
        <w:rPr>
          <w:b/>
          <w:sz w:val="28"/>
          <w:szCs w:val="28"/>
        </w:rPr>
      </w:pPr>
    </w:p>
    <w:p w:rsidR="0035058B" w:rsidRDefault="0035058B" w:rsidP="0035058B">
      <w:pPr>
        <w:jc w:val="center"/>
        <w:rPr>
          <w:b/>
          <w:sz w:val="28"/>
          <w:szCs w:val="28"/>
        </w:rPr>
      </w:pPr>
    </w:p>
    <w:p w:rsidR="007F70F3" w:rsidRPr="0035058B" w:rsidRDefault="0035058B" w:rsidP="0035058B">
      <w:pPr>
        <w:jc w:val="center"/>
        <w:rPr>
          <w:b/>
          <w:sz w:val="28"/>
          <w:szCs w:val="28"/>
        </w:rPr>
      </w:pPr>
      <w:r w:rsidRPr="0035058B">
        <w:rPr>
          <w:b/>
          <w:sz w:val="28"/>
          <w:szCs w:val="28"/>
        </w:rPr>
        <w:t>Эксплуатация экземпляра программного обеспечения</w:t>
      </w:r>
      <w:r w:rsidR="00C36601">
        <w:rPr>
          <w:b/>
          <w:sz w:val="28"/>
          <w:szCs w:val="28"/>
        </w:rPr>
        <w:t xml:space="preserve"> СОДАР-Контроль</w:t>
      </w:r>
      <w:r w:rsidRPr="0035058B">
        <w:rPr>
          <w:b/>
          <w:sz w:val="28"/>
          <w:szCs w:val="28"/>
        </w:rPr>
        <w:t>, представленного для</w:t>
      </w:r>
      <w:r w:rsidR="00803581">
        <w:rPr>
          <w:b/>
          <w:sz w:val="28"/>
          <w:szCs w:val="28"/>
        </w:rPr>
        <w:t xml:space="preserve"> проведения экспертной проверки</w:t>
      </w:r>
    </w:p>
    <w:p w:rsidR="0035058B" w:rsidRPr="0035058B" w:rsidRDefault="0035058B" w:rsidP="0035058B">
      <w:pPr>
        <w:jc w:val="center"/>
        <w:rPr>
          <w:b/>
          <w:sz w:val="28"/>
          <w:szCs w:val="28"/>
        </w:rPr>
      </w:pPr>
    </w:p>
    <w:p w:rsidR="0035058B" w:rsidRDefault="0035058B" w:rsidP="0035058B">
      <w:pPr>
        <w:jc w:val="center"/>
        <w:rPr>
          <w:b/>
          <w:sz w:val="28"/>
          <w:szCs w:val="28"/>
        </w:rPr>
      </w:pPr>
    </w:p>
    <w:p w:rsidR="0035058B" w:rsidRDefault="0035058B" w:rsidP="0035058B">
      <w:pPr>
        <w:jc w:val="center"/>
        <w:rPr>
          <w:b/>
          <w:sz w:val="28"/>
          <w:szCs w:val="28"/>
        </w:rPr>
      </w:pPr>
    </w:p>
    <w:p w:rsidR="0035058B" w:rsidRDefault="0035058B" w:rsidP="0035058B">
      <w:pPr>
        <w:jc w:val="center"/>
        <w:rPr>
          <w:b/>
          <w:sz w:val="28"/>
          <w:szCs w:val="28"/>
        </w:rPr>
      </w:pPr>
    </w:p>
    <w:p w:rsidR="0035058B" w:rsidRDefault="0035058B" w:rsidP="0035058B">
      <w:pPr>
        <w:jc w:val="center"/>
        <w:rPr>
          <w:b/>
          <w:sz w:val="28"/>
          <w:szCs w:val="28"/>
        </w:rPr>
      </w:pPr>
    </w:p>
    <w:p w:rsidR="0035058B" w:rsidRDefault="0035058B" w:rsidP="0035058B">
      <w:pPr>
        <w:jc w:val="center"/>
        <w:rPr>
          <w:b/>
          <w:sz w:val="28"/>
          <w:szCs w:val="28"/>
        </w:rPr>
      </w:pPr>
    </w:p>
    <w:p w:rsidR="0035058B" w:rsidRDefault="0035058B" w:rsidP="0035058B">
      <w:pPr>
        <w:jc w:val="center"/>
        <w:rPr>
          <w:b/>
          <w:sz w:val="28"/>
          <w:szCs w:val="28"/>
        </w:rPr>
      </w:pPr>
    </w:p>
    <w:p w:rsidR="0035058B" w:rsidRDefault="0035058B" w:rsidP="0035058B">
      <w:pPr>
        <w:jc w:val="center"/>
        <w:rPr>
          <w:b/>
          <w:sz w:val="28"/>
          <w:szCs w:val="28"/>
        </w:rPr>
      </w:pPr>
    </w:p>
    <w:p w:rsidR="0035058B" w:rsidRDefault="0035058B" w:rsidP="0035058B">
      <w:pPr>
        <w:jc w:val="center"/>
        <w:rPr>
          <w:b/>
          <w:sz w:val="28"/>
          <w:szCs w:val="28"/>
        </w:rPr>
      </w:pPr>
    </w:p>
    <w:p w:rsidR="0035058B" w:rsidRDefault="0035058B" w:rsidP="0035058B">
      <w:pPr>
        <w:jc w:val="center"/>
        <w:rPr>
          <w:b/>
          <w:sz w:val="28"/>
          <w:szCs w:val="28"/>
        </w:rPr>
      </w:pPr>
    </w:p>
    <w:p w:rsidR="0035058B" w:rsidRDefault="0035058B" w:rsidP="0035058B">
      <w:pPr>
        <w:jc w:val="center"/>
        <w:rPr>
          <w:b/>
          <w:sz w:val="28"/>
          <w:szCs w:val="28"/>
        </w:rPr>
      </w:pPr>
    </w:p>
    <w:p w:rsidR="0035058B" w:rsidRDefault="0035058B" w:rsidP="0035058B">
      <w:pPr>
        <w:jc w:val="center"/>
        <w:rPr>
          <w:b/>
          <w:sz w:val="28"/>
          <w:szCs w:val="28"/>
        </w:rPr>
      </w:pPr>
    </w:p>
    <w:p w:rsidR="0035058B" w:rsidRDefault="0035058B" w:rsidP="0035058B">
      <w:pPr>
        <w:jc w:val="center"/>
        <w:rPr>
          <w:b/>
          <w:sz w:val="28"/>
          <w:szCs w:val="28"/>
        </w:rPr>
      </w:pPr>
    </w:p>
    <w:p w:rsidR="0035058B" w:rsidRPr="0035058B" w:rsidRDefault="0035058B" w:rsidP="0035058B">
      <w:pPr>
        <w:jc w:val="center"/>
        <w:rPr>
          <w:b/>
          <w:sz w:val="28"/>
          <w:szCs w:val="28"/>
        </w:rPr>
      </w:pPr>
      <w:r w:rsidRPr="0035058B">
        <w:rPr>
          <w:b/>
          <w:sz w:val="28"/>
          <w:szCs w:val="28"/>
        </w:rPr>
        <w:t>ООО НПФ Раймет</w:t>
      </w:r>
    </w:p>
    <w:p w:rsidR="0038267C" w:rsidRDefault="0035058B" w:rsidP="0035058B">
      <w:pPr>
        <w:jc w:val="center"/>
        <w:rPr>
          <w:b/>
          <w:sz w:val="28"/>
          <w:szCs w:val="28"/>
        </w:rPr>
      </w:pPr>
      <w:r w:rsidRPr="0035058B">
        <w:rPr>
          <w:b/>
          <w:sz w:val="28"/>
          <w:szCs w:val="28"/>
        </w:rPr>
        <w:t>2024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-1958699218"/>
        <w:docPartObj>
          <w:docPartGallery w:val="Table of Contents"/>
          <w:docPartUnique/>
        </w:docPartObj>
      </w:sdtPr>
      <w:sdtContent>
        <w:p w:rsidR="00953DA1" w:rsidRDefault="00953DA1">
          <w:pPr>
            <w:pStyle w:val="a7"/>
          </w:pPr>
          <w:r w:rsidRPr="00953DA1">
            <w:rPr>
              <w:rFonts w:asciiTheme="minorHAnsi" w:hAnsiTheme="minorHAnsi" w:cstheme="minorHAnsi"/>
              <w:color w:val="auto"/>
            </w:rPr>
            <w:t>Содержание</w:t>
          </w:r>
        </w:p>
        <w:p w:rsidR="00686347" w:rsidRDefault="003B16D7">
          <w:pPr>
            <w:pStyle w:val="11"/>
            <w:tabs>
              <w:tab w:val="left" w:pos="440"/>
              <w:tab w:val="right" w:leader="dot" w:pos="9203"/>
            </w:tabs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 w:rsidR="00953DA1">
            <w:instrText xml:space="preserve"> TOC \o "1-3" \h \z \u </w:instrText>
          </w:r>
          <w:r>
            <w:fldChar w:fldCharType="separate"/>
          </w:r>
          <w:hyperlink w:anchor="_Toc172631549" w:history="1">
            <w:r w:rsidR="00686347" w:rsidRPr="00BC3194">
              <w:rPr>
                <w:rStyle w:val="a4"/>
                <w:noProof/>
              </w:rPr>
              <w:t>1.</w:t>
            </w:r>
            <w:r w:rsidR="00686347">
              <w:rPr>
                <w:rFonts w:eastAsiaTheme="minorEastAsia"/>
                <w:noProof/>
                <w:lang w:eastAsia="ru-RU"/>
              </w:rPr>
              <w:tab/>
            </w:r>
            <w:r w:rsidR="00686347" w:rsidRPr="00BC3194">
              <w:rPr>
                <w:rStyle w:val="a4"/>
                <w:rFonts w:cstheme="minorHAnsi"/>
                <w:noProof/>
              </w:rPr>
              <w:t>Введение</w:t>
            </w:r>
            <w:r w:rsidR="0068634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6347">
              <w:rPr>
                <w:noProof/>
                <w:webHidden/>
              </w:rPr>
              <w:instrText xml:space="preserve"> PAGEREF _Toc172631549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634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6347" w:rsidRDefault="003B16D7">
          <w:pPr>
            <w:pStyle w:val="11"/>
            <w:tabs>
              <w:tab w:val="left" w:pos="440"/>
              <w:tab w:val="right" w:leader="dot" w:pos="9203"/>
            </w:tabs>
            <w:rPr>
              <w:rFonts w:eastAsiaTheme="minorEastAsia"/>
              <w:noProof/>
              <w:lang w:eastAsia="ru-RU"/>
            </w:rPr>
          </w:pPr>
          <w:hyperlink w:anchor="_Toc172631550" w:history="1">
            <w:r w:rsidR="00686347" w:rsidRPr="00BC3194">
              <w:rPr>
                <w:rStyle w:val="a4"/>
                <w:noProof/>
              </w:rPr>
              <w:t>2.</w:t>
            </w:r>
            <w:r w:rsidR="00686347">
              <w:rPr>
                <w:rFonts w:eastAsiaTheme="minorEastAsia"/>
                <w:noProof/>
                <w:lang w:eastAsia="ru-RU"/>
              </w:rPr>
              <w:tab/>
            </w:r>
            <w:r w:rsidR="00686347" w:rsidRPr="00BC3194">
              <w:rPr>
                <w:rStyle w:val="a4"/>
                <w:rFonts w:cstheme="minorHAnsi"/>
                <w:noProof/>
              </w:rPr>
              <w:t>Скачивание</w:t>
            </w:r>
            <w:r w:rsidR="0068634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6347">
              <w:rPr>
                <w:noProof/>
                <w:webHidden/>
              </w:rPr>
              <w:instrText xml:space="preserve"> PAGEREF _Toc172631550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634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6347" w:rsidRDefault="003B16D7">
          <w:pPr>
            <w:pStyle w:val="11"/>
            <w:tabs>
              <w:tab w:val="left" w:pos="440"/>
              <w:tab w:val="right" w:leader="dot" w:pos="9203"/>
            </w:tabs>
            <w:rPr>
              <w:rFonts w:eastAsiaTheme="minorEastAsia"/>
              <w:noProof/>
              <w:lang w:eastAsia="ru-RU"/>
            </w:rPr>
          </w:pPr>
          <w:hyperlink w:anchor="_Toc172631551" w:history="1">
            <w:r w:rsidR="00686347" w:rsidRPr="00BC3194">
              <w:rPr>
                <w:rStyle w:val="a4"/>
                <w:noProof/>
              </w:rPr>
              <w:t>3.</w:t>
            </w:r>
            <w:r w:rsidR="00686347">
              <w:rPr>
                <w:rFonts w:eastAsiaTheme="minorEastAsia"/>
                <w:noProof/>
                <w:lang w:eastAsia="ru-RU"/>
              </w:rPr>
              <w:tab/>
            </w:r>
            <w:r w:rsidR="00686347" w:rsidRPr="00BC3194">
              <w:rPr>
                <w:rStyle w:val="a4"/>
                <w:rFonts w:cstheme="minorHAnsi"/>
                <w:noProof/>
              </w:rPr>
              <w:t>Структура экземпляра</w:t>
            </w:r>
            <w:r w:rsidR="0068634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6347">
              <w:rPr>
                <w:noProof/>
                <w:webHidden/>
              </w:rPr>
              <w:instrText xml:space="preserve"> PAGEREF _Toc172631551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634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6347" w:rsidRDefault="003B16D7">
          <w:pPr>
            <w:pStyle w:val="11"/>
            <w:tabs>
              <w:tab w:val="left" w:pos="440"/>
              <w:tab w:val="right" w:leader="dot" w:pos="9203"/>
            </w:tabs>
            <w:rPr>
              <w:rFonts w:eastAsiaTheme="minorEastAsia"/>
              <w:noProof/>
              <w:lang w:eastAsia="ru-RU"/>
            </w:rPr>
          </w:pPr>
          <w:hyperlink w:anchor="_Toc172631552" w:history="1">
            <w:r w:rsidR="00686347" w:rsidRPr="00BC3194">
              <w:rPr>
                <w:rStyle w:val="a4"/>
                <w:noProof/>
              </w:rPr>
              <w:t>4.</w:t>
            </w:r>
            <w:r w:rsidR="00686347">
              <w:rPr>
                <w:rFonts w:eastAsiaTheme="minorEastAsia"/>
                <w:noProof/>
                <w:lang w:eastAsia="ru-RU"/>
              </w:rPr>
              <w:tab/>
            </w:r>
            <w:r w:rsidR="00686347" w:rsidRPr="00BC3194">
              <w:rPr>
                <w:rStyle w:val="a4"/>
                <w:rFonts w:cstheme="minorHAnsi"/>
                <w:noProof/>
              </w:rPr>
              <w:t>Установка</w:t>
            </w:r>
            <w:r w:rsidR="0068634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6347">
              <w:rPr>
                <w:noProof/>
                <w:webHidden/>
              </w:rPr>
              <w:instrText xml:space="preserve"> PAGEREF _Toc172631552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634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6347" w:rsidRDefault="003B16D7">
          <w:pPr>
            <w:pStyle w:val="11"/>
            <w:tabs>
              <w:tab w:val="left" w:pos="440"/>
              <w:tab w:val="right" w:leader="dot" w:pos="9203"/>
            </w:tabs>
            <w:rPr>
              <w:rFonts w:eastAsiaTheme="minorEastAsia"/>
              <w:noProof/>
              <w:lang w:eastAsia="ru-RU"/>
            </w:rPr>
          </w:pPr>
          <w:hyperlink w:anchor="_Toc172631553" w:history="1">
            <w:r w:rsidR="00686347" w:rsidRPr="00BC3194">
              <w:rPr>
                <w:rStyle w:val="a4"/>
                <w:noProof/>
              </w:rPr>
              <w:t>5.</w:t>
            </w:r>
            <w:r w:rsidR="00686347">
              <w:rPr>
                <w:rFonts w:eastAsiaTheme="minorEastAsia"/>
                <w:noProof/>
                <w:lang w:eastAsia="ru-RU"/>
              </w:rPr>
              <w:tab/>
            </w:r>
            <w:r w:rsidR="00686347" w:rsidRPr="00BC3194">
              <w:rPr>
                <w:rStyle w:val="a4"/>
                <w:rFonts w:cstheme="minorHAnsi"/>
                <w:noProof/>
              </w:rPr>
              <w:t>Эксплуатация</w:t>
            </w:r>
            <w:r w:rsidR="0068634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6347">
              <w:rPr>
                <w:noProof/>
                <w:webHidden/>
              </w:rPr>
              <w:instrText xml:space="preserve"> PAGEREF _Toc172631553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634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6347" w:rsidRDefault="003B16D7">
          <w:pPr>
            <w:pStyle w:val="21"/>
            <w:tabs>
              <w:tab w:val="left" w:pos="880"/>
              <w:tab w:val="right" w:leader="dot" w:pos="9203"/>
            </w:tabs>
            <w:rPr>
              <w:rFonts w:eastAsiaTheme="minorEastAsia"/>
              <w:noProof/>
              <w:lang w:eastAsia="ru-RU"/>
            </w:rPr>
          </w:pPr>
          <w:hyperlink w:anchor="_Toc172631554" w:history="1">
            <w:r w:rsidR="00686347" w:rsidRPr="00BC3194">
              <w:rPr>
                <w:rStyle w:val="a4"/>
                <w:noProof/>
              </w:rPr>
              <w:t>5.1</w:t>
            </w:r>
            <w:r w:rsidR="00686347">
              <w:rPr>
                <w:rFonts w:eastAsiaTheme="minorEastAsia"/>
                <w:noProof/>
                <w:lang w:eastAsia="ru-RU"/>
              </w:rPr>
              <w:tab/>
            </w:r>
            <w:r w:rsidR="00686347" w:rsidRPr="00BC3194">
              <w:rPr>
                <w:rStyle w:val="a4"/>
                <w:rFonts w:cstheme="minorHAnsi"/>
                <w:noProof/>
              </w:rPr>
              <w:t>Главное меню</w:t>
            </w:r>
            <w:r w:rsidR="0068634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6347">
              <w:rPr>
                <w:noProof/>
                <w:webHidden/>
              </w:rPr>
              <w:instrText xml:space="preserve"> PAGEREF _Toc172631554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634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6347" w:rsidRDefault="003B16D7">
          <w:pPr>
            <w:pStyle w:val="21"/>
            <w:tabs>
              <w:tab w:val="left" w:pos="880"/>
              <w:tab w:val="right" w:leader="dot" w:pos="9203"/>
            </w:tabs>
            <w:rPr>
              <w:rFonts w:eastAsiaTheme="minorEastAsia"/>
              <w:noProof/>
              <w:lang w:eastAsia="ru-RU"/>
            </w:rPr>
          </w:pPr>
          <w:hyperlink w:anchor="_Toc172631555" w:history="1">
            <w:r w:rsidR="00686347" w:rsidRPr="00BC3194">
              <w:rPr>
                <w:rStyle w:val="a4"/>
                <w:noProof/>
              </w:rPr>
              <w:t>5.2</w:t>
            </w:r>
            <w:r w:rsidR="00686347">
              <w:rPr>
                <w:rFonts w:eastAsiaTheme="minorEastAsia"/>
                <w:noProof/>
                <w:lang w:eastAsia="ru-RU"/>
              </w:rPr>
              <w:tab/>
            </w:r>
            <w:r w:rsidR="00686347" w:rsidRPr="00BC3194">
              <w:rPr>
                <w:rStyle w:val="a4"/>
                <w:rFonts w:cstheme="minorHAnsi"/>
                <w:noProof/>
              </w:rPr>
              <w:t>Управление</w:t>
            </w:r>
            <w:r w:rsidR="0068634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6347">
              <w:rPr>
                <w:noProof/>
                <w:webHidden/>
              </w:rPr>
              <w:instrText xml:space="preserve"> PAGEREF _Toc172631555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634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6347" w:rsidRDefault="003B16D7">
          <w:pPr>
            <w:pStyle w:val="21"/>
            <w:tabs>
              <w:tab w:val="left" w:pos="880"/>
              <w:tab w:val="right" w:leader="dot" w:pos="9203"/>
            </w:tabs>
            <w:rPr>
              <w:rFonts w:eastAsiaTheme="minorEastAsia"/>
              <w:noProof/>
              <w:lang w:eastAsia="ru-RU"/>
            </w:rPr>
          </w:pPr>
          <w:hyperlink w:anchor="_Toc172631556" w:history="1">
            <w:r w:rsidR="00686347" w:rsidRPr="00BC3194">
              <w:rPr>
                <w:rStyle w:val="a4"/>
                <w:noProof/>
              </w:rPr>
              <w:t>5.3</w:t>
            </w:r>
            <w:r w:rsidR="00686347">
              <w:rPr>
                <w:rFonts w:eastAsiaTheme="minorEastAsia"/>
                <w:noProof/>
                <w:lang w:eastAsia="ru-RU"/>
              </w:rPr>
              <w:tab/>
            </w:r>
            <w:r w:rsidR="00686347" w:rsidRPr="00BC3194">
              <w:rPr>
                <w:rStyle w:val="a4"/>
                <w:rFonts w:cstheme="minorHAnsi"/>
                <w:noProof/>
              </w:rPr>
              <w:t>Выходные параметры</w:t>
            </w:r>
            <w:r w:rsidR="0068634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6347">
              <w:rPr>
                <w:noProof/>
                <w:webHidden/>
              </w:rPr>
              <w:instrText xml:space="preserve"> PAGEREF _Toc172631556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6347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6347" w:rsidRDefault="003B16D7">
          <w:pPr>
            <w:pStyle w:val="21"/>
            <w:tabs>
              <w:tab w:val="left" w:pos="880"/>
              <w:tab w:val="right" w:leader="dot" w:pos="9203"/>
            </w:tabs>
            <w:rPr>
              <w:rFonts w:eastAsiaTheme="minorEastAsia"/>
              <w:noProof/>
              <w:lang w:eastAsia="ru-RU"/>
            </w:rPr>
          </w:pPr>
          <w:hyperlink w:anchor="_Toc172631557" w:history="1">
            <w:r w:rsidR="00686347" w:rsidRPr="00BC3194">
              <w:rPr>
                <w:rStyle w:val="a4"/>
                <w:noProof/>
              </w:rPr>
              <w:t>5.4</w:t>
            </w:r>
            <w:r w:rsidR="00686347">
              <w:rPr>
                <w:rFonts w:eastAsiaTheme="minorEastAsia"/>
                <w:noProof/>
                <w:lang w:eastAsia="ru-RU"/>
              </w:rPr>
              <w:tab/>
            </w:r>
            <w:r w:rsidR="00686347" w:rsidRPr="00BC3194">
              <w:rPr>
                <w:rStyle w:val="a4"/>
                <w:rFonts w:cstheme="minorHAnsi"/>
                <w:noProof/>
              </w:rPr>
              <w:t>Параметры устройства</w:t>
            </w:r>
            <w:r w:rsidR="0068634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6347">
              <w:rPr>
                <w:noProof/>
                <w:webHidden/>
              </w:rPr>
              <w:instrText xml:space="preserve"> PAGEREF _Toc172631557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6347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6347" w:rsidRDefault="003B16D7">
          <w:pPr>
            <w:pStyle w:val="21"/>
            <w:tabs>
              <w:tab w:val="left" w:pos="880"/>
              <w:tab w:val="right" w:leader="dot" w:pos="9203"/>
            </w:tabs>
            <w:rPr>
              <w:rFonts w:eastAsiaTheme="minorEastAsia"/>
              <w:noProof/>
              <w:lang w:eastAsia="ru-RU"/>
            </w:rPr>
          </w:pPr>
          <w:hyperlink w:anchor="_Toc172631558" w:history="1">
            <w:r w:rsidR="00686347" w:rsidRPr="00BC3194">
              <w:rPr>
                <w:rStyle w:val="a4"/>
                <w:noProof/>
              </w:rPr>
              <w:t>5.5</w:t>
            </w:r>
            <w:r w:rsidR="00686347">
              <w:rPr>
                <w:rFonts w:eastAsiaTheme="minorEastAsia"/>
                <w:noProof/>
                <w:lang w:eastAsia="ru-RU"/>
              </w:rPr>
              <w:tab/>
            </w:r>
            <w:r w:rsidR="00686347" w:rsidRPr="00BC3194">
              <w:rPr>
                <w:rStyle w:val="a4"/>
                <w:rFonts w:cstheme="minorHAnsi"/>
                <w:noProof/>
              </w:rPr>
              <w:t>Параметры порта</w:t>
            </w:r>
            <w:r w:rsidR="0068634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6347">
              <w:rPr>
                <w:noProof/>
                <w:webHidden/>
              </w:rPr>
              <w:instrText xml:space="preserve"> PAGEREF _Toc172631558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6347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6347" w:rsidRDefault="003B16D7">
          <w:pPr>
            <w:pStyle w:val="21"/>
            <w:tabs>
              <w:tab w:val="left" w:pos="880"/>
              <w:tab w:val="right" w:leader="dot" w:pos="9203"/>
            </w:tabs>
            <w:rPr>
              <w:rFonts w:eastAsiaTheme="minorEastAsia"/>
              <w:noProof/>
              <w:lang w:eastAsia="ru-RU"/>
            </w:rPr>
          </w:pPr>
          <w:hyperlink w:anchor="_Toc172631559" w:history="1">
            <w:r w:rsidR="00686347" w:rsidRPr="00BC3194">
              <w:rPr>
                <w:rStyle w:val="a4"/>
                <w:noProof/>
              </w:rPr>
              <w:t>5.6</w:t>
            </w:r>
            <w:r w:rsidR="00686347">
              <w:rPr>
                <w:rFonts w:eastAsiaTheme="minorEastAsia"/>
                <w:noProof/>
                <w:lang w:eastAsia="ru-RU"/>
              </w:rPr>
              <w:tab/>
            </w:r>
            <w:r w:rsidR="00686347" w:rsidRPr="00BC3194">
              <w:rPr>
                <w:rStyle w:val="a4"/>
                <w:rFonts w:cstheme="minorHAnsi"/>
                <w:noProof/>
              </w:rPr>
              <w:t>Наборы параметров</w:t>
            </w:r>
            <w:r w:rsidR="0068634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6347">
              <w:rPr>
                <w:noProof/>
                <w:webHidden/>
              </w:rPr>
              <w:instrText xml:space="preserve"> PAGEREF _Toc172631559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6347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6347" w:rsidRDefault="003B16D7">
          <w:pPr>
            <w:pStyle w:val="21"/>
            <w:tabs>
              <w:tab w:val="left" w:pos="880"/>
              <w:tab w:val="right" w:leader="dot" w:pos="9203"/>
            </w:tabs>
            <w:rPr>
              <w:rFonts w:eastAsiaTheme="minorEastAsia"/>
              <w:noProof/>
              <w:lang w:eastAsia="ru-RU"/>
            </w:rPr>
          </w:pPr>
          <w:hyperlink w:anchor="_Toc172631560" w:history="1">
            <w:r w:rsidR="00686347" w:rsidRPr="00BC3194">
              <w:rPr>
                <w:rStyle w:val="a4"/>
                <w:noProof/>
              </w:rPr>
              <w:t>5.7</w:t>
            </w:r>
            <w:r w:rsidR="00686347">
              <w:rPr>
                <w:rFonts w:eastAsiaTheme="minorEastAsia"/>
                <w:noProof/>
                <w:lang w:eastAsia="ru-RU"/>
              </w:rPr>
              <w:tab/>
            </w:r>
            <w:r w:rsidR="00686347" w:rsidRPr="00BC3194">
              <w:rPr>
                <w:rStyle w:val="a4"/>
                <w:rFonts w:cstheme="minorHAnsi"/>
                <w:noProof/>
              </w:rPr>
              <w:t>Сервисы</w:t>
            </w:r>
            <w:r w:rsidR="0068634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6347">
              <w:rPr>
                <w:noProof/>
                <w:webHidden/>
              </w:rPr>
              <w:instrText xml:space="preserve"> PAGEREF _Toc172631560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6347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6347" w:rsidRDefault="003B16D7">
          <w:pPr>
            <w:pStyle w:val="11"/>
            <w:tabs>
              <w:tab w:val="left" w:pos="440"/>
              <w:tab w:val="right" w:leader="dot" w:pos="9203"/>
            </w:tabs>
            <w:rPr>
              <w:rFonts w:eastAsiaTheme="minorEastAsia"/>
              <w:noProof/>
              <w:lang w:eastAsia="ru-RU"/>
            </w:rPr>
          </w:pPr>
          <w:hyperlink w:anchor="_Toc172631561" w:history="1">
            <w:r w:rsidR="00686347" w:rsidRPr="00BC3194">
              <w:rPr>
                <w:rStyle w:val="a4"/>
                <w:noProof/>
              </w:rPr>
              <w:t>6.</w:t>
            </w:r>
            <w:r w:rsidR="00686347">
              <w:rPr>
                <w:rFonts w:eastAsiaTheme="minorEastAsia"/>
                <w:noProof/>
                <w:lang w:eastAsia="ru-RU"/>
              </w:rPr>
              <w:tab/>
            </w:r>
            <w:r w:rsidR="00686347" w:rsidRPr="00BC3194">
              <w:rPr>
                <w:rStyle w:val="a4"/>
                <w:rFonts w:cstheme="minorHAnsi"/>
                <w:noProof/>
              </w:rPr>
              <w:t>Техническая поддержка</w:t>
            </w:r>
            <w:r w:rsidR="0068634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6347">
              <w:rPr>
                <w:noProof/>
                <w:webHidden/>
              </w:rPr>
              <w:instrText xml:space="preserve"> PAGEREF _Toc172631561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6347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3DA1" w:rsidRDefault="003B16D7">
          <w:r>
            <w:fldChar w:fldCharType="end"/>
          </w:r>
        </w:p>
      </w:sdtContent>
    </w:sdt>
    <w:p w:rsidR="0038267C" w:rsidRPr="0038267C" w:rsidRDefault="0038267C" w:rsidP="0038267C">
      <w:pPr>
        <w:rPr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4561F0" w:rsidRDefault="004561F0" w:rsidP="00A357C2">
      <w:pPr>
        <w:pStyle w:val="a3"/>
        <w:numPr>
          <w:ilvl w:val="0"/>
          <w:numId w:val="1"/>
        </w:numPr>
        <w:spacing w:after="0" w:line="240" w:lineRule="auto"/>
      </w:pPr>
      <w:bookmarkStart w:id="0" w:name="_Toc172631549"/>
      <w:r w:rsidRPr="00953DA1">
        <w:rPr>
          <w:rStyle w:val="10"/>
          <w:rFonts w:asciiTheme="minorHAnsi" w:hAnsiTheme="minorHAnsi" w:cstheme="minorHAnsi"/>
          <w:color w:val="auto"/>
        </w:rPr>
        <w:lastRenderedPageBreak/>
        <w:t>Введение</w:t>
      </w:r>
      <w:bookmarkEnd w:id="0"/>
      <w:r>
        <w:t xml:space="preserve">. </w:t>
      </w:r>
    </w:p>
    <w:p w:rsidR="004561F0" w:rsidRDefault="004561F0" w:rsidP="00A357C2">
      <w:pPr>
        <w:pStyle w:val="a3"/>
        <w:spacing w:after="0" w:line="240" w:lineRule="auto"/>
      </w:pPr>
    </w:p>
    <w:p w:rsidR="004561F0" w:rsidRDefault="004561F0" w:rsidP="00A357C2">
      <w:pPr>
        <w:pStyle w:val="a3"/>
        <w:spacing w:after="0" w:line="240" w:lineRule="auto"/>
      </w:pPr>
      <w:r>
        <w:t>В данном документе представлена информация, необходимая для эксплуатации экземпляра программного обеспечения (ПО)</w:t>
      </w:r>
      <w:r w:rsidR="00C36601">
        <w:t xml:space="preserve"> СОДАР-Контроль</w:t>
      </w:r>
      <w:r>
        <w:t xml:space="preserve">, предоставленного для проведения экспертной проверки. </w:t>
      </w:r>
    </w:p>
    <w:p w:rsidR="004561F0" w:rsidRDefault="004561F0" w:rsidP="00A357C2">
      <w:pPr>
        <w:pStyle w:val="a3"/>
        <w:spacing w:after="0" w:line="240" w:lineRule="auto"/>
      </w:pPr>
    </w:p>
    <w:p w:rsidR="004561F0" w:rsidRDefault="004561F0" w:rsidP="00A357C2">
      <w:pPr>
        <w:pStyle w:val="a3"/>
        <w:numPr>
          <w:ilvl w:val="0"/>
          <w:numId w:val="1"/>
        </w:numPr>
        <w:spacing w:after="0" w:line="240" w:lineRule="auto"/>
      </w:pPr>
      <w:bookmarkStart w:id="1" w:name="_Toc172631550"/>
      <w:r w:rsidRPr="00953DA1">
        <w:rPr>
          <w:rStyle w:val="10"/>
          <w:rFonts w:asciiTheme="minorHAnsi" w:hAnsiTheme="minorHAnsi" w:cstheme="minorHAnsi"/>
          <w:color w:val="auto"/>
        </w:rPr>
        <w:t>Скачивание</w:t>
      </w:r>
      <w:bookmarkEnd w:id="1"/>
      <w:r>
        <w:t xml:space="preserve">. </w:t>
      </w:r>
    </w:p>
    <w:p w:rsidR="004561F0" w:rsidRDefault="004561F0" w:rsidP="00A357C2">
      <w:pPr>
        <w:pStyle w:val="a3"/>
        <w:spacing w:after="0" w:line="240" w:lineRule="auto"/>
      </w:pPr>
    </w:p>
    <w:p w:rsidR="004561F0" w:rsidRPr="004561F0" w:rsidRDefault="004561F0" w:rsidP="00A357C2">
      <w:pPr>
        <w:pStyle w:val="a3"/>
        <w:spacing w:after="0" w:line="240" w:lineRule="auto"/>
      </w:pPr>
      <w:r w:rsidRPr="00D177E7">
        <w:rPr>
          <w:color w:val="FF0000"/>
        </w:rPr>
        <w:t>Экземпляр программного обеспечения можно скачать по ссылке:</w:t>
      </w:r>
      <w:r>
        <w:t xml:space="preserve"> </w:t>
      </w:r>
      <w:hyperlink r:id="rId6" w:history="1">
        <w:r w:rsidRPr="00507E9C">
          <w:rPr>
            <w:rStyle w:val="a4"/>
          </w:rPr>
          <w:t>http://</w:t>
        </w:r>
        <w:r w:rsidRPr="00507E9C">
          <w:rPr>
            <w:rStyle w:val="a4"/>
            <w:lang w:val="en-US"/>
          </w:rPr>
          <w:t>raimet</w:t>
        </w:r>
        <w:r w:rsidRPr="00507E9C">
          <w:rPr>
            <w:rStyle w:val="a4"/>
          </w:rPr>
          <w:t>.</w:t>
        </w:r>
        <w:r w:rsidRPr="00507E9C">
          <w:rPr>
            <w:rStyle w:val="a4"/>
            <w:lang w:val="en-US"/>
          </w:rPr>
          <w:t>ru</w:t>
        </w:r>
        <w:r w:rsidRPr="00507E9C">
          <w:rPr>
            <w:rStyle w:val="a4"/>
          </w:rPr>
          <w:t>/</w:t>
        </w:r>
      </w:hyperlink>
      <w:r w:rsidRPr="004561F0">
        <w:t xml:space="preserve">.... </w:t>
      </w:r>
    </w:p>
    <w:p w:rsidR="004561F0" w:rsidRDefault="004561F0" w:rsidP="00A357C2">
      <w:pPr>
        <w:pStyle w:val="a3"/>
        <w:spacing w:after="0" w:line="240" w:lineRule="auto"/>
      </w:pPr>
    </w:p>
    <w:p w:rsidR="004561F0" w:rsidRPr="004561F0" w:rsidRDefault="004561F0" w:rsidP="00A357C2">
      <w:pPr>
        <w:pStyle w:val="a3"/>
        <w:numPr>
          <w:ilvl w:val="0"/>
          <w:numId w:val="1"/>
        </w:numPr>
        <w:spacing w:after="0" w:line="240" w:lineRule="auto"/>
      </w:pPr>
      <w:bookmarkStart w:id="2" w:name="_Toc172631551"/>
      <w:r w:rsidRPr="00953DA1">
        <w:rPr>
          <w:rStyle w:val="10"/>
          <w:rFonts w:asciiTheme="minorHAnsi" w:hAnsiTheme="minorHAnsi" w:cstheme="minorHAnsi"/>
          <w:color w:val="auto"/>
        </w:rPr>
        <w:t>Структура экземпляра</w:t>
      </w:r>
      <w:bookmarkEnd w:id="2"/>
      <w:r>
        <w:t xml:space="preserve">. </w:t>
      </w:r>
    </w:p>
    <w:p w:rsidR="004561F0" w:rsidRDefault="004561F0" w:rsidP="00A357C2">
      <w:pPr>
        <w:pStyle w:val="a3"/>
        <w:spacing w:after="0" w:line="240" w:lineRule="auto"/>
        <w:rPr>
          <w:lang w:val="en-US"/>
        </w:rPr>
      </w:pPr>
    </w:p>
    <w:p w:rsidR="004561F0" w:rsidRPr="004561F0" w:rsidRDefault="004561F0" w:rsidP="00A357C2">
      <w:pPr>
        <w:pStyle w:val="a3"/>
        <w:spacing w:after="0" w:line="240" w:lineRule="auto"/>
      </w:pPr>
      <w:r w:rsidRPr="00D177E7">
        <w:t xml:space="preserve">Экземпляр представляет </w:t>
      </w:r>
      <w:r>
        <w:t xml:space="preserve">собой архив с </w:t>
      </w:r>
      <w:r w:rsidR="00D177E7">
        <w:t>исполняемыми файлами и библиотеками ПО.</w:t>
      </w:r>
    </w:p>
    <w:p w:rsidR="004561F0" w:rsidRDefault="004561F0" w:rsidP="00A357C2">
      <w:pPr>
        <w:pStyle w:val="a3"/>
        <w:spacing w:after="0" w:line="240" w:lineRule="auto"/>
      </w:pPr>
    </w:p>
    <w:p w:rsidR="00D177E7" w:rsidRDefault="00D177E7" w:rsidP="00A357C2">
      <w:pPr>
        <w:pStyle w:val="a3"/>
        <w:numPr>
          <w:ilvl w:val="0"/>
          <w:numId w:val="1"/>
        </w:numPr>
        <w:spacing w:after="0" w:line="240" w:lineRule="auto"/>
      </w:pPr>
      <w:bookmarkStart w:id="3" w:name="_Toc172631552"/>
      <w:r w:rsidRPr="00953DA1">
        <w:rPr>
          <w:rStyle w:val="10"/>
          <w:rFonts w:asciiTheme="minorHAnsi" w:hAnsiTheme="minorHAnsi" w:cstheme="minorHAnsi"/>
          <w:color w:val="auto"/>
        </w:rPr>
        <w:t>Установка</w:t>
      </w:r>
      <w:bookmarkEnd w:id="3"/>
      <w:r>
        <w:t xml:space="preserve">. </w:t>
      </w:r>
    </w:p>
    <w:p w:rsidR="00D177E7" w:rsidRDefault="00D177E7" w:rsidP="00A357C2">
      <w:pPr>
        <w:pStyle w:val="a3"/>
        <w:spacing w:after="0" w:line="240" w:lineRule="auto"/>
      </w:pPr>
    </w:p>
    <w:p w:rsidR="00D177E7" w:rsidRDefault="00D177E7" w:rsidP="00A357C2">
      <w:pPr>
        <w:pStyle w:val="a3"/>
        <w:spacing w:after="0" w:line="240" w:lineRule="auto"/>
      </w:pPr>
      <w:r>
        <w:t>Для установки П</w:t>
      </w:r>
      <w:r w:rsidR="00ED0CCE">
        <w:t>О необходимо войти в систему на правах</w:t>
      </w:r>
      <w:r>
        <w:t xml:space="preserve"> администратор</w:t>
      </w:r>
      <w:r w:rsidR="00ED0CCE">
        <w:t>а</w:t>
      </w:r>
      <w:r>
        <w:t>, скачанный архив распаковать в рабочую папку</w:t>
      </w:r>
      <w:r w:rsidRPr="00D177E7">
        <w:t xml:space="preserve"> </w:t>
      </w:r>
      <w:r>
        <w:t xml:space="preserve">и дважды кликнуть по файлу </w:t>
      </w:r>
      <w:r w:rsidRPr="00A263E4">
        <w:t>Setup_Sodar2000</w:t>
      </w:r>
      <w:r>
        <w:t>. Далее активируется меню установки. След</w:t>
      </w:r>
      <w:r w:rsidR="000722FC">
        <w:t>овать</w:t>
      </w:r>
      <w:r>
        <w:t xml:space="preserve"> инструкциям мастера-установщика. П</w:t>
      </w:r>
      <w:r w:rsidRPr="00A263E4">
        <w:t xml:space="preserve">осле завершения процесса </w:t>
      </w:r>
      <w:r>
        <w:t>установки</w:t>
      </w:r>
      <w:r w:rsidRPr="00A263E4">
        <w:t xml:space="preserve"> компьютер необходимо </w:t>
      </w:r>
      <w:r>
        <w:t>пере</w:t>
      </w:r>
      <w:r w:rsidRPr="00A263E4">
        <w:t xml:space="preserve">загрузить, </w:t>
      </w:r>
      <w:r>
        <w:t>чтобы изменения вступили</w:t>
      </w:r>
      <w:r w:rsidRPr="00A263E4">
        <w:t xml:space="preserve"> в силу.</w:t>
      </w:r>
    </w:p>
    <w:p w:rsidR="00D177E7" w:rsidRDefault="00D177E7" w:rsidP="00A357C2">
      <w:pPr>
        <w:pStyle w:val="a3"/>
        <w:spacing w:after="0" w:line="240" w:lineRule="auto"/>
      </w:pPr>
    </w:p>
    <w:p w:rsidR="004561F0" w:rsidRDefault="004561F0" w:rsidP="00A357C2">
      <w:pPr>
        <w:pStyle w:val="a3"/>
        <w:numPr>
          <w:ilvl w:val="0"/>
          <w:numId w:val="1"/>
        </w:numPr>
        <w:spacing w:after="0" w:line="240" w:lineRule="auto"/>
      </w:pPr>
      <w:bookmarkStart w:id="4" w:name="_Toc172631553"/>
      <w:r w:rsidRPr="00953DA1">
        <w:rPr>
          <w:rStyle w:val="10"/>
          <w:rFonts w:asciiTheme="minorHAnsi" w:hAnsiTheme="minorHAnsi" w:cstheme="minorHAnsi"/>
          <w:color w:val="auto"/>
        </w:rPr>
        <w:t>Эксплуатация</w:t>
      </w:r>
      <w:bookmarkEnd w:id="4"/>
      <w:r>
        <w:t xml:space="preserve">. </w:t>
      </w:r>
    </w:p>
    <w:p w:rsidR="00D177E7" w:rsidRDefault="00D177E7" w:rsidP="00A357C2">
      <w:pPr>
        <w:pStyle w:val="a3"/>
        <w:spacing w:after="0" w:line="240" w:lineRule="auto"/>
      </w:pPr>
    </w:p>
    <w:p w:rsidR="00D177E7" w:rsidRDefault="00C36601" w:rsidP="00A357C2">
      <w:pPr>
        <w:pStyle w:val="a3"/>
        <w:spacing w:after="0" w:line="240" w:lineRule="auto"/>
        <w:rPr>
          <w:rFonts w:ascii="Calibri" w:eastAsia="Calibri" w:hAnsi="Calibri" w:cs="Times New Roman"/>
        </w:rPr>
      </w:pPr>
      <w:r w:rsidRPr="00A41E69">
        <w:rPr>
          <w:rFonts w:ascii="Calibri" w:eastAsia="Calibri" w:hAnsi="Calibri" w:cs="Times New Roman"/>
        </w:rPr>
        <w:t>П</w:t>
      </w:r>
      <w:r w:rsidRPr="00A41E69">
        <w:t>рограммное обеспечение</w:t>
      </w:r>
      <w:r w:rsidRPr="00A41E69">
        <w:rPr>
          <w:rFonts w:ascii="Calibri" w:eastAsia="Calibri" w:hAnsi="Calibri" w:cs="Times New Roman"/>
          <w:spacing w:val="1"/>
        </w:rPr>
        <w:t xml:space="preserve"> </w:t>
      </w:r>
      <w:r w:rsidRPr="00E70008">
        <w:rPr>
          <w:rFonts w:ascii="Calibri" w:eastAsia="Calibri" w:hAnsi="Calibri" w:cs="Times New Roman"/>
          <w:spacing w:val="1"/>
        </w:rPr>
        <w:t>СОДАР-Контроль</w:t>
      </w:r>
      <w:r w:rsidRPr="00A41E69">
        <w:rPr>
          <w:rFonts w:ascii="Calibri" w:eastAsia="Calibri" w:hAnsi="Calibri" w:cs="Times New Roman"/>
          <w:spacing w:val="1"/>
        </w:rPr>
        <w:t xml:space="preserve"> </w:t>
      </w:r>
      <w:r>
        <w:rPr>
          <w:rFonts w:ascii="Calibri" w:eastAsia="Calibri" w:hAnsi="Calibri" w:cs="Times New Roman"/>
        </w:rPr>
        <w:t>предназначено для</w:t>
      </w:r>
      <w:r w:rsidRPr="00A41E69">
        <w:rPr>
          <w:rFonts w:ascii="Calibri" w:eastAsia="Calibri" w:hAnsi="Calibri" w:cs="Times New Roman"/>
          <w:spacing w:val="1"/>
        </w:rPr>
        <w:t xml:space="preserve"> </w:t>
      </w:r>
      <w:r w:rsidRPr="00A41E69">
        <w:rPr>
          <w:rFonts w:ascii="Calibri" w:eastAsia="Calibri" w:hAnsi="Calibri" w:cs="Times New Roman"/>
        </w:rPr>
        <w:t>сбор</w:t>
      </w:r>
      <w:r>
        <w:rPr>
          <w:rFonts w:ascii="Calibri" w:eastAsia="Calibri" w:hAnsi="Calibri" w:cs="Times New Roman"/>
        </w:rPr>
        <w:t>а</w:t>
      </w:r>
      <w:r w:rsidRPr="00A41E69">
        <w:rPr>
          <w:rFonts w:ascii="Calibri" w:eastAsia="Calibri" w:hAnsi="Calibri" w:cs="Times New Roman"/>
          <w:spacing w:val="1"/>
        </w:rPr>
        <w:t xml:space="preserve"> </w:t>
      </w:r>
      <w:r w:rsidRPr="00A41E69">
        <w:rPr>
          <w:rFonts w:ascii="Calibri" w:eastAsia="Calibri" w:hAnsi="Calibri" w:cs="Times New Roman"/>
        </w:rPr>
        <w:t>данных,</w:t>
      </w:r>
      <w:r w:rsidRPr="00A41E69">
        <w:rPr>
          <w:rFonts w:ascii="Calibri" w:eastAsia="Calibri" w:hAnsi="Calibri" w:cs="Times New Roman"/>
          <w:spacing w:val="1"/>
        </w:rPr>
        <w:t xml:space="preserve"> </w:t>
      </w:r>
      <w:r w:rsidRPr="00A41E69">
        <w:rPr>
          <w:rFonts w:ascii="Calibri" w:eastAsia="Calibri" w:hAnsi="Calibri" w:cs="Times New Roman"/>
        </w:rPr>
        <w:t>вычислени</w:t>
      </w:r>
      <w:r>
        <w:rPr>
          <w:rFonts w:ascii="Calibri" w:eastAsia="Calibri" w:hAnsi="Calibri" w:cs="Times New Roman"/>
        </w:rPr>
        <w:t>я</w:t>
      </w:r>
      <w:r w:rsidRPr="00A41E69">
        <w:rPr>
          <w:rFonts w:ascii="Calibri" w:eastAsia="Calibri" w:hAnsi="Calibri" w:cs="Times New Roman"/>
          <w:spacing w:val="1"/>
        </w:rPr>
        <w:t xml:space="preserve"> </w:t>
      </w:r>
      <w:r w:rsidRPr="00A41E69">
        <w:rPr>
          <w:rFonts w:ascii="Calibri" w:eastAsia="Calibri" w:hAnsi="Calibri" w:cs="Times New Roman"/>
        </w:rPr>
        <w:t>скорости</w:t>
      </w:r>
      <w:r w:rsidRPr="00A41E69">
        <w:rPr>
          <w:rFonts w:ascii="Calibri" w:eastAsia="Calibri" w:hAnsi="Calibri" w:cs="Times New Roman"/>
          <w:spacing w:val="1"/>
        </w:rPr>
        <w:t xml:space="preserve"> </w:t>
      </w:r>
      <w:r w:rsidRPr="00A41E69">
        <w:rPr>
          <w:rFonts w:ascii="Calibri" w:eastAsia="Calibri" w:hAnsi="Calibri" w:cs="Times New Roman"/>
        </w:rPr>
        <w:t>и</w:t>
      </w:r>
      <w:r w:rsidRPr="00A41E69">
        <w:rPr>
          <w:rFonts w:ascii="Calibri" w:eastAsia="Calibri" w:hAnsi="Calibri" w:cs="Times New Roman"/>
          <w:spacing w:val="1"/>
        </w:rPr>
        <w:t xml:space="preserve"> </w:t>
      </w:r>
      <w:r w:rsidRPr="00A41E69">
        <w:rPr>
          <w:rFonts w:ascii="Calibri" w:eastAsia="Calibri" w:hAnsi="Calibri" w:cs="Times New Roman"/>
        </w:rPr>
        <w:t>направления</w:t>
      </w:r>
      <w:r w:rsidRPr="00A41E69">
        <w:rPr>
          <w:rFonts w:ascii="Calibri" w:eastAsia="Calibri" w:hAnsi="Calibri" w:cs="Times New Roman"/>
          <w:spacing w:val="1"/>
        </w:rPr>
        <w:t xml:space="preserve"> </w:t>
      </w:r>
      <w:r w:rsidRPr="00A41E69">
        <w:rPr>
          <w:rFonts w:ascii="Calibri" w:eastAsia="Calibri" w:hAnsi="Calibri" w:cs="Times New Roman"/>
        </w:rPr>
        <w:t>воздушного</w:t>
      </w:r>
      <w:r w:rsidRPr="00A41E69">
        <w:rPr>
          <w:rFonts w:ascii="Calibri" w:eastAsia="Calibri" w:hAnsi="Calibri" w:cs="Times New Roman"/>
          <w:spacing w:val="1"/>
        </w:rPr>
        <w:t xml:space="preserve"> </w:t>
      </w:r>
      <w:r w:rsidRPr="00A41E69">
        <w:rPr>
          <w:rFonts w:ascii="Calibri" w:eastAsia="Calibri" w:hAnsi="Calibri" w:cs="Times New Roman"/>
        </w:rPr>
        <w:t>потока,</w:t>
      </w:r>
      <w:r w:rsidRPr="00A41E69">
        <w:rPr>
          <w:rFonts w:ascii="Calibri" w:eastAsia="Calibri" w:hAnsi="Calibri" w:cs="Times New Roman"/>
          <w:spacing w:val="1"/>
        </w:rPr>
        <w:t xml:space="preserve"> </w:t>
      </w:r>
      <w:r w:rsidRPr="00A41E69">
        <w:rPr>
          <w:rFonts w:ascii="Calibri" w:eastAsia="Calibri" w:hAnsi="Calibri" w:cs="Times New Roman"/>
        </w:rPr>
        <w:t>организаци</w:t>
      </w:r>
      <w:r>
        <w:rPr>
          <w:rFonts w:ascii="Calibri" w:eastAsia="Calibri" w:hAnsi="Calibri" w:cs="Times New Roman"/>
        </w:rPr>
        <w:t>и</w:t>
      </w:r>
      <w:r w:rsidRPr="00A41E69">
        <w:rPr>
          <w:rFonts w:ascii="Calibri" w:eastAsia="Calibri" w:hAnsi="Calibri" w:cs="Times New Roman"/>
          <w:spacing w:val="1"/>
        </w:rPr>
        <w:t xml:space="preserve"> </w:t>
      </w:r>
      <w:r w:rsidRPr="00A41E69">
        <w:rPr>
          <w:rFonts w:ascii="Calibri" w:eastAsia="Calibri" w:hAnsi="Calibri" w:cs="Times New Roman"/>
        </w:rPr>
        <w:t>связи</w:t>
      </w:r>
      <w:r w:rsidRPr="00A41E69">
        <w:t>,</w:t>
      </w:r>
      <w:r w:rsidRPr="00A41E69">
        <w:rPr>
          <w:rFonts w:ascii="Calibri" w:eastAsia="Calibri" w:hAnsi="Calibri" w:cs="Times New Roman"/>
          <w:spacing w:val="1"/>
        </w:rPr>
        <w:t xml:space="preserve"> </w:t>
      </w:r>
      <w:r w:rsidRPr="00A41E69">
        <w:rPr>
          <w:rFonts w:ascii="Calibri" w:eastAsia="Calibri" w:hAnsi="Calibri" w:cs="Times New Roman"/>
        </w:rPr>
        <w:t>хранени</w:t>
      </w:r>
      <w:r>
        <w:rPr>
          <w:rFonts w:ascii="Calibri" w:eastAsia="Calibri" w:hAnsi="Calibri" w:cs="Times New Roman"/>
        </w:rPr>
        <w:t>я</w:t>
      </w:r>
      <w:r w:rsidRPr="00A41E69">
        <w:rPr>
          <w:rFonts w:ascii="Calibri" w:eastAsia="Calibri" w:hAnsi="Calibri" w:cs="Times New Roman"/>
          <w:spacing w:val="-1"/>
        </w:rPr>
        <w:t xml:space="preserve"> </w:t>
      </w:r>
      <w:r w:rsidRPr="00A41E69">
        <w:rPr>
          <w:rFonts w:ascii="Calibri" w:eastAsia="Calibri" w:hAnsi="Calibri" w:cs="Times New Roman"/>
        </w:rPr>
        <w:t>результатов измерений, а</w:t>
      </w:r>
      <w:r w:rsidRPr="00A41E69">
        <w:rPr>
          <w:rFonts w:ascii="Calibri" w:eastAsia="Calibri" w:hAnsi="Calibri" w:cs="Times New Roman"/>
          <w:spacing w:val="-2"/>
        </w:rPr>
        <w:t xml:space="preserve"> </w:t>
      </w:r>
      <w:r w:rsidRPr="00A41E69">
        <w:rPr>
          <w:rFonts w:ascii="Calibri" w:eastAsia="Calibri" w:hAnsi="Calibri" w:cs="Times New Roman"/>
        </w:rPr>
        <w:t>также</w:t>
      </w:r>
      <w:r w:rsidRPr="00A41E69">
        <w:rPr>
          <w:rFonts w:ascii="Calibri" w:eastAsia="Calibri" w:hAnsi="Calibri" w:cs="Times New Roman"/>
          <w:spacing w:val="-1"/>
        </w:rPr>
        <w:t xml:space="preserve"> </w:t>
      </w:r>
      <w:r w:rsidRPr="00A41E69">
        <w:rPr>
          <w:rFonts w:ascii="Calibri" w:eastAsia="Calibri" w:hAnsi="Calibri" w:cs="Times New Roman"/>
        </w:rPr>
        <w:t>управлени</w:t>
      </w:r>
      <w:r>
        <w:rPr>
          <w:rFonts w:ascii="Calibri" w:eastAsia="Calibri" w:hAnsi="Calibri" w:cs="Times New Roman"/>
        </w:rPr>
        <w:t>я</w:t>
      </w:r>
      <w:r w:rsidRPr="00A41E69">
        <w:rPr>
          <w:rFonts w:ascii="Calibri" w:eastAsia="Calibri" w:hAnsi="Calibri" w:cs="Times New Roman"/>
          <w:spacing w:val="-1"/>
        </w:rPr>
        <w:t xml:space="preserve"> </w:t>
      </w:r>
      <w:r>
        <w:rPr>
          <w:rFonts w:ascii="Calibri" w:eastAsia="Calibri" w:hAnsi="Calibri" w:cs="Times New Roman"/>
        </w:rPr>
        <w:t xml:space="preserve">работой Содар </w:t>
      </w:r>
      <w:r w:rsidR="006674B8">
        <w:rPr>
          <w:rFonts w:ascii="Calibri" w:eastAsia="Calibri" w:hAnsi="Calibri" w:cs="Times New Roman"/>
        </w:rPr>
        <w:t>РМТ.2000</w:t>
      </w:r>
      <w:r w:rsidRPr="00A41E69">
        <w:rPr>
          <w:rFonts w:ascii="Calibri" w:eastAsia="Calibri" w:hAnsi="Calibri" w:cs="Times New Roman"/>
        </w:rPr>
        <w:t>.</w:t>
      </w:r>
      <w:r>
        <w:rPr>
          <w:rFonts w:ascii="Calibri" w:eastAsia="Calibri" w:hAnsi="Calibri" w:cs="Times New Roman"/>
        </w:rPr>
        <w:t xml:space="preserve"> </w:t>
      </w:r>
    </w:p>
    <w:p w:rsidR="00C36601" w:rsidRDefault="00C36601" w:rsidP="00A357C2">
      <w:pPr>
        <w:pStyle w:val="a3"/>
        <w:spacing w:after="0" w:line="240" w:lineRule="auto"/>
        <w:rPr>
          <w:rFonts w:ascii="Calibri" w:eastAsia="Calibri" w:hAnsi="Calibri" w:cs="Times New Roman"/>
        </w:rPr>
      </w:pPr>
    </w:p>
    <w:p w:rsidR="00B615C8" w:rsidRDefault="00B615C8" w:rsidP="00A357C2">
      <w:pPr>
        <w:pStyle w:val="a3"/>
        <w:numPr>
          <w:ilvl w:val="1"/>
          <w:numId w:val="1"/>
        </w:numPr>
        <w:spacing w:after="0" w:line="240" w:lineRule="auto"/>
      </w:pPr>
      <w:bookmarkStart w:id="5" w:name="_Toc172631554"/>
      <w:r w:rsidRPr="00953DA1">
        <w:rPr>
          <w:rStyle w:val="20"/>
          <w:rFonts w:asciiTheme="minorHAnsi" w:hAnsiTheme="minorHAnsi" w:cstheme="minorHAnsi"/>
          <w:color w:val="auto"/>
        </w:rPr>
        <w:t>Главное меню</w:t>
      </w:r>
      <w:bookmarkEnd w:id="5"/>
      <w:r w:rsidR="00953DA1">
        <w:t>.</w:t>
      </w:r>
    </w:p>
    <w:p w:rsidR="00B615C8" w:rsidRDefault="00B615C8" w:rsidP="00A357C2">
      <w:pPr>
        <w:pStyle w:val="a3"/>
        <w:spacing w:after="0" w:line="240" w:lineRule="auto"/>
      </w:pPr>
    </w:p>
    <w:p w:rsidR="00081BC0" w:rsidRDefault="000D6B8A" w:rsidP="000D6B8A">
      <w:pPr>
        <w:pStyle w:val="a3"/>
        <w:spacing w:after="0" w:line="240" w:lineRule="auto"/>
        <w:jc w:val="center"/>
      </w:pPr>
      <w:r>
        <w:rPr>
          <w:noProof/>
          <w:lang w:eastAsia="ru-RU"/>
        </w:rPr>
        <w:drawing>
          <wp:inline distT="0" distB="0" distL="0" distR="0">
            <wp:extent cx="3740150" cy="29210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0" cy="292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6601" w:rsidRDefault="00F106AA" w:rsidP="00A357C2">
      <w:pPr>
        <w:pStyle w:val="a3"/>
        <w:spacing w:after="0" w:line="240" w:lineRule="auto"/>
      </w:pPr>
      <w:r w:rsidRPr="005B6F2E">
        <w:t xml:space="preserve">Главное меню </w:t>
      </w:r>
      <w:r w:rsidR="000722FC">
        <w:t>отображает</w:t>
      </w:r>
      <w:r w:rsidRPr="005B6F2E">
        <w:t xml:space="preserve"> кнопки </w:t>
      </w:r>
      <w:r w:rsidR="000722FC">
        <w:t>«</w:t>
      </w:r>
      <w:r w:rsidRPr="000722FC">
        <w:rPr>
          <w:rFonts w:ascii="Times New Roman" w:hAnsi="Times New Roman" w:cs="Times New Roman"/>
          <w:i/>
          <w:sz w:val="23"/>
          <w:szCs w:val="23"/>
        </w:rPr>
        <w:t>Управление</w:t>
      </w:r>
      <w:r w:rsidR="000722FC">
        <w:rPr>
          <w:rFonts w:ascii="Times New Roman" w:hAnsi="Times New Roman" w:cs="Times New Roman"/>
          <w:i/>
          <w:sz w:val="23"/>
          <w:szCs w:val="23"/>
        </w:rPr>
        <w:t>»</w:t>
      </w:r>
      <w:r w:rsidRPr="009E4F25">
        <w:rPr>
          <w:rStyle w:val="a5"/>
          <w:rFonts w:eastAsiaTheme="minorHAnsi"/>
          <w:lang w:val="ru-RU"/>
        </w:rPr>
        <w:t xml:space="preserve">, </w:t>
      </w:r>
      <w:r w:rsidR="000722FC">
        <w:rPr>
          <w:rStyle w:val="a5"/>
          <w:rFonts w:eastAsiaTheme="minorHAnsi"/>
          <w:lang w:val="ru-RU"/>
        </w:rPr>
        <w:t>«</w:t>
      </w:r>
      <w:r w:rsidRPr="009E4F25">
        <w:rPr>
          <w:rStyle w:val="a5"/>
          <w:rFonts w:eastAsiaTheme="minorHAnsi"/>
          <w:lang w:val="ru-RU"/>
        </w:rPr>
        <w:t>Выходные параметры</w:t>
      </w:r>
      <w:r w:rsidR="000722FC">
        <w:rPr>
          <w:rStyle w:val="a5"/>
          <w:rFonts w:eastAsiaTheme="minorHAnsi"/>
          <w:lang w:val="ru-RU"/>
        </w:rPr>
        <w:t>»</w:t>
      </w:r>
      <w:r w:rsidRPr="009E4F25">
        <w:rPr>
          <w:rStyle w:val="a5"/>
          <w:rFonts w:eastAsiaTheme="minorHAnsi"/>
          <w:lang w:val="ru-RU"/>
        </w:rPr>
        <w:t xml:space="preserve">, </w:t>
      </w:r>
      <w:r w:rsidR="000722FC">
        <w:rPr>
          <w:rStyle w:val="a5"/>
          <w:rFonts w:eastAsiaTheme="minorHAnsi"/>
          <w:lang w:val="ru-RU"/>
        </w:rPr>
        <w:t>«</w:t>
      </w:r>
      <w:r>
        <w:rPr>
          <w:rStyle w:val="a5"/>
          <w:rFonts w:eastAsiaTheme="minorHAnsi"/>
          <w:lang w:val="ru-RU"/>
        </w:rPr>
        <w:t>П</w:t>
      </w:r>
      <w:r w:rsidRPr="009E4F25">
        <w:rPr>
          <w:rStyle w:val="a5"/>
          <w:rFonts w:eastAsiaTheme="minorHAnsi"/>
          <w:lang w:val="ru-RU"/>
        </w:rPr>
        <w:t>араметры устройства</w:t>
      </w:r>
      <w:r w:rsidR="000722FC">
        <w:rPr>
          <w:rStyle w:val="a5"/>
          <w:rFonts w:eastAsiaTheme="minorHAnsi"/>
          <w:lang w:val="ru-RU"/>
        </w:rPr>
        <w:t>»</w:t>
      </w:r>
      <w:r w:rsidRPr="009E4F25">
        <w:rPr>
          <w:rStyle w:val="a5"/>
          <w:rFonts w:eastAsiaTheme="minorHAnsi"/>
          <w:lang w:val="ru-RU"/>
        </w:rPr>
        <w:t xml:space="preserve">, </w:t>
      </w:r>
      <w:r w:rsidR="000722FC">
        <w:rPr>
          <w:rStyle w:val="a5"/>
          <w:rFonts w:eastAsiaTheme="minorHAnsi"/>
          <w:lang w:val="ru-RU"/>
        </w:rPr>
        <w:t>«</w:t>
      </w:r>
      <w:r w:rsidR="007E631D" w:rsidRPr="007E631D">
        <w:rPr>
          <w:rStyle w:val="a5"/>
          <w:rFonts w:eastAsiaTheme="minorHAnsi"/>
          <w:lang w:val="ru-RU"/>
        </w:rPr>
        <w:t>Параметры интерфейсов</w:t>
      </w:r>
      <w:r w:rsidR="000722FC">
        <w:rPr>
          <w:rStyle w:val="a5"/>
          <w:rFonts w:eastAsiaTheme="minorHAnsi"/>
          <w:lang w:val="ru-RU"/>
        </w:rPr>
        <w:t>»</w:t>
      </w:r>
      <w:r w:rsidRPr="009E4F25">
        <w:rPr>
          <w:rStyle w:val="a5"/>
          <w:rFonts w:eastAsiaTheme="minorHAnsi"/>
          <w:lang w:val="ru-RU"/>
        </w:rPr>
        <w:t xml:space="preserve">, </w:t>
      </w:r>
      <w:r w:rsidR="000722FC">
        <w:rPr>
          <w:rStyle w:val="a5"/>
          <w:rFonts w:eastAsiaTheme="minorHAnsi"/>
          <w:lang w:val="ru-RU"/>
        </w:rPr>
        <w:t>«</w:t>
      </w:r>
      <w:r>
        <w:rPr>
          <w:rStyle w:val="a5"/>
          <w:rFonts w:eastAsiaTheme="minorHAnsi"/>
          <w:lang w:val="ru-RU"/>
        </w:rPr>
        <w:t>Н</w:t>
      </w:r>
      <w:r w:rsidRPr="009E4F25">
        <w:rPr>
          <w:rStyle w:val="a5"/>
          <w:rFonts w:eastAsiaTheme="minorHAnsi"/>
          <w:lang w:val="ru-RU"/>
        </w:rPr>
        <w:t>аборы параметров</w:t>
      </w:r>
      <w:r w:rsidR="000722FC">
        <w:rPr>
          <w:rStyle w:val="a5"/>
          <w:rFonts w:eastAsiaTheme="minorHAnsi"/>
          <w:lang w:val="ru-RU"/>
        </w:rPr>
        <w:t>»</w:t>
      </w:r>
      <w:r w:rsidRPr="009E4F25">
        <w:rPr>
          <w:rStyle w:val="a5"/>
          <w:rFonts w:eastAsiaTheme="minorHAnsi"/>
          <w:lang w:val="ru-RU"/>
        </w:rPr>
        <w:t>,</w:t>
      </w:r>
      <w:r w:rsidR="008617EB">
        <w:rPr>
          <w:rStyle w:val="a5"/>
          <w:rFonts w:eastAsiaTheme="minorHAnsi"/>
          <w:lang w:val="ru-RU"/>
        </w:rPr>
        <w:t xml:space="preserve"> «Управление параметрами»,</w:t>
      </w:r>
      <w:r w:rsidRPr="005B6F2E">
        <w:t xml:space="preserve"> </w:t>
      </w:r>
      <w:r w:rsidR="000722FC">
        <w:t>«</w:t>
      </w:r>
      <w:r w:rsidR="008617EB">
        <w:rPr>
          <w:rFonts w:ascii="Times New Roman" w:hAnsi="Times New Roman" w:cs="Times New Roman"/>
          <w:i/>
        </w:rPr>
        <w:t>Службы</w:t>
      </w:r>
      <w:r w:rsidR="000722FC">
        <w:rPr>
          <w:rFonts w:ascii="Times New Roman" w:hAnsi="Times New Roman" w:cs="Times New Roman"/>
          <w:i/>
        </w:rPr>
        <w:t>»</w:t>
      </w:r>
      <w:r w:rsidRPr="009E4F25">
        <w:rPr>
          <w:rStyle w:val="a5"/>
          <w:rFonts w:eastAsiaTheme="minorHAnsi"/>
          <w:lang w:val="ru-RU"/>
        </w:rPr>
        <w:t>.</w:t>
      </w:r>
      <w:r w:rsidRPr="005B6F2E">
        <w:t xml:space="preserve"> </w:t>
      </w:r>
      <w:r w:rsidR="009E4F25">
        <w:t>С</w:t>
      </w:r>
      <w:r w:rsidR="009E4F25" w:rsidRPr="005B6F2E">
        <w:t xml:space="preserve"> помощью кнопки </w:t>
      </w:r>
      <w:r w:rsidR="000722FC" w:rsidRPr="000722FC">
        <w:rPr>
          <w:rFonts w:ascii="Times New Roman" w:hAnsi="Times New Roman" w:cs="Times New Roman"/>
          <w:i/>
          <w:sz w:val="23"/>
          <w:szCs w:val="23"/>
        </w:rPr>
        <w:t>«</w:t>
      </w:r>
      <w:r w:rsidR="000722FC">
        <w:rPr>
          <w:rStyle w:val="a5"/>
          <w:rFonts w:eastAsiaTheme="minorHAnsi"/>
          <w:lang w:val="ru-RU"/>
        </w:rPr>
        <w:t>Выход»</w:t>
      </w:r>
      <w:r w:rsidR="009E4F25" w:rsidRPr="005B6F2E">
        <w:t xml:space="preserve"> </w:t>
      </w:r>
      <w:r w:rsidR="009E4F25">
        <w:t>осуществляется выход</w:t>
      </w:r>
      <w:r w:rsidR="009E4F25" w:rsidRPr="005B6F2E">
        <w:t xml:space="preserve"> из программы. Кнопка </w:t>
      </w:r>
      <w:r w:rsidR="000722FC">
        <w:rPr>
          <w:rStyle w:val="a5"/>
          <w:rFonts w:eastAsiaTheme="minorHAnsi"/>
          <w:lang w:val="ru-RU"/>
        </w:rPr>
        <w:t>«Помощь»</w:t>
      </w:r>
      <w:r w:rsidR="009E4F25" w:rsidRPr="005B6F2E">
        <w:t xml:space="preserve"> предоставляет соответствующий справочный текст Windows.</w:t>
      </w:r>
      <w:r w:rsidR="009E4F25">
        <w:t xml:space="preserve"> </w:t>
      </w:r>
    </w:p>
    <w:p w:rsidR="009E4F25" w:rsidRDefault="009E4F25" w:rsidP="00A357C2">
      <w:pPr>
        <w:pStyle w:val="a3"/>
        <w:spacing w:after="0" w:line="240" w:lineRule="auto"/>
      </w:pPr>
    </w:p>
    <w:p w:rsidR="008B081C" w:rsidRDefault="008B081C" w:rsidP="00A357C2">
      <w:pPr>
        <w:pStyle w:val="a3"/>
        <w:spacing w:after="0" w:line="240" w:lineRule="auto"/>
      </w:pPr>
    </w:p>
    <w:p w:rsidR="009E4F25" w:rsidRDefault="009E4F25" w:rsidP="00A357C2">
      <w:pPr>
        <w:pStyle w:val="a3"/>
        <w:numPr>
          <w:ilvl w:val="1"/>
          <w:numId w:val="1"/>
        </w:numPr>
        <w:spacing w:after="0" w:line="240" w:lineRule="auto"/>
      </w:pPr>
      <w:bookmarkStart w:id="6" w:name="_Toc172631555"/>
      <w:r w:rsidRPr="00953DA1">
        <w:rPr>
          <w:rStyle w:val="20"/>
          <w:rFonts w:asciiTheme="minorHAnsi" w:hAnsiTheme="minorHAnsi" w:cstheme="minorHAnsi"/>
          <w:color w:val="auto"/>
        </w:rPr>
        <w:lastRenderedPageBreak/>
        <w:t>Управление</w:t>
      </w:r>
      <w:bookmarkEnd w:id="6"/>
      <w:r w:rsidR="00953DA1">
        <w:t>.</w:t>
      </w:r>
    </w:p>
    <w:p w:rsidR="008B081C" w:rsidRDefault="008B081C" w:rsidP="00A357C2">
      <w:pPr>
        <w:pStyle w:val="3"/>
        <w:shd w:val="clear" w:color="auto" w:fill="auto"/>
        <w:spacing w:line="240" w:lineRule="auto"/>
        <w:ind w:left="709" w:firstLine="0"/>
        <w:jc w:val="both"/>
        <w:rPr>
          <w:rFonts w:asciiTheme="minorHAnsi" w:hAnsiTheme="minorHAnsi" w:cstheme="minorHAnsi"/>
          <w:sz w:val="22"/>
          <w:szCs w:val="22"/>
        </w:rPr>
      </w:pPr>
    </w:p>
    <w:p w:rsidR="00B12828" w:rsidRDefault="008B081C" w:rsidP="00A357C2">
      <w:pPr>
        <w:pStyle w:val="3"/>
        <w:shd w:val="clear" w:color="auto" w:fill="auto"/>
        <w:spacing w:line="240" w:lineRule="auto"/>
        <w:ind w:left="709" w:firstLine="0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B615C8">
        <w:rPr>
          <w:rFonts w:asciiTheme="minorHAnsi" w:hAnsiTheme="minorHAnsi" w:cstheme="minorHAnsi"/>
          <w:sz w:val="22"/>
          <w:szCs w:val="22"/>
        </w:rPr>
        <w:t>При выборе этой позиции меню, на экране появляется диалоговое окно общих функций управления Содар РМТ.2000</w:t>
      </w:r>
      <w:r>
        <w:rPr>
          <w:rFonts w:asciiTheme="minorHAnsi" w:hAnsiTheme="minorHAnsi" w:cstheme="minorHAnsi"/>
          <w:sz w:val="22"/>
          <w:szCs w:val="22"/>
        </w:rPr>
        <w:t>:</w:t>
      </w:r>
    </w:p>
    <w:p w:rsidR="008B081C" w:rsidRDefault="008B081C" w:rsidP="000D6B8A">
      <w:pPr>
        <w:pStyle w:val="3"/>
        <w:shd w:val="clear" w:color="auto" w:fill="auto"/>
        <w:spacing w:line="240" w:lineRule="auto"/>
        <w:ind w:left="709" w:firstLine="0"/>
        <w:jc w:val="center"/>
        <w:rPr>
          <w:rFonts w:asciiTheme="minorHAnsi" w:hAnsiTheme="minorHAnsi" w:cstheme="minorHAnsi"/>
          <w:sz w:val="22"/>
          <w:szCs w:val="22"/>
        </w:rPr>
      </w:pPr>
    </w:p>
    <w:p w:rsidR="00081BC0" w:rsidRDefault="00B37010" w:rsidP="000D6B8A">
      <w:pPr>
        <w:pStyle w:val="3"/>
        <w:shd w:val="clear" w:color="auto" w:fill="auto"/>
        <w:spacing w:line="240" w:lineRule="auto"/>
        <w:ind w:left="709" w:firstLine="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  <w:lang w:eastAsia="ru-RU"/>
        </w:rPr>
        <w:drawing>
          <wp:inline distT="0" distB="0" distL="0" distR="0">
            <wp:extent cx="3556000" cy="32639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0" cy="326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B8A" w:rsidRDefault="000D6B8A" w:rsidP="000D6B8A">
      <w:pPr>
        <w:pStyle w:val="3"/>
        <w:shd w:val="clear" w:color="auto" w:fill="auto"/>
        <w:spacing w:line="240" w:lineRule="auto"/>
        <w:ind w:left="709" w:firstLine="0"/>
        <w:jc w:val="center"/>
        <w:rPr>
          <w:rFonts w:asciiTheme="minorHAnsi" w:hAnsiTheme="minorHAnsi" w:cstheme="minorHAnsi"/>
          <w:sz w:val="22"/>
          <w:szCs w:val="22"/>
        </w:rPr>
      </w:pPr>
    </w:p>
    <w:p w:rsidR="009E4F25" w:rsidRPr="00B615C8" w:rsidRDefault="009E4F25" w:rsidP="00A357C2">
      <w:pPr>
        <w:pStyle w:val="3"/>
        <w:shd w:val="clear" w:color="auto" w:fill="auto"/>
        <w:spacing w:line="240" w:lineRule="auto"/>
        <w:ind w:left="709" w:firstLine="0"/>
        <w:rPr>
          <w:rFonts w:asciiTheme="minorHAnsi" w:hAnsiTheme="minorHAnsi" w:cstheme="minorHAnsi"/>
          <w:sz w:val="22"/>
          <w:szCs w:val="22"/>
        </w:rPr>
      </w:pPr>
    </w:p>
    <w:p w:rsidR="009E4F25" w:rsidRPr="00B615C8" w:rsidRDefault="009E4F25" w:rsidP="00A357C2">
      <w:pPr>
        <w:pStyle w:val="3"/>
        <w:shd w:val="clear" w:color="auto" w:fill="auto"/>
        <w:spacing w:line="240" w:lineRule="auto"/>
        <w:ind w:left="709" w:right="20" w:firstLine="0"/>
        <w:rPr>
          <w:rFonts w:asciiTheme="minorHAnsi" w:hAnsiTheme="minorHAnsi" w:cstheme="minorHAnsi"/>
          <w:sz w:val="22"/>
          <w:szCs w:val="22"/>
        </w:rPr>
      </w:pPr>
      <w:r w:rsidRPr="00B615C8">
        <w:rPr>
          <w:rFonts w:asciiTheme="minorHAnsi" w:hAnsiTheme="minorHAnsi" w:cstheme="minorHAnsi"/>
          <w:sz w:val="22"/>
          <w:szCs w:val="22"/>
        </w:rPr>
        <w:t>С помощью кнопки</w:t>
      </w:r>
      <w:r w:rsidRPr="005B6F2E">
        <w:t xml:space="preserve"> </w:t>
      </w:r>
      <w:r w:rsidR="000722FC">
        <w:t>«</w:t>
      </w:r>
      <w:r w:rsidRPr="000722FC">
        <w:rPr>
          <w:rStyle w:val="a5"/>
          <w:lang w:val="ru-RU"/>
        </w:rPr>
        <w:t>С</w:t>
      </w:r>
      <w:r>
        <w:rPr>
          <w:rStyle w:val="a5"/>
          <w:lang w:val="ru-RU"/>
        </w:rPr>
        <w:t>топ</w:t>
      </w:r>
      <w:r w:rsidR="000722FC">
        <w:rPr>
          <w:rStyle w:val="a5"/>
          <w:lang w:val="ru-RU"/>
        </w:rPr>
        <w:t>»</w:t>
      </w:r>
      <w:r w:rsidRPr="005B6F2E">
        <w:t xml:space="preserve"> </w:t>
      </w:r>
      <w:r w:rsidR="00873A17">
        <w:rPr>
          <w:rFonts w:asciiTheme="minorHAnsi" w:hAnsiTheme="minorHAnsi" w:cstheme="minorHAnsi"/>
          <w:sz w:val="22"/>
          <w:szCs w:val="22"/>
        </w:rPr>
        <w:t>действующий</w:t>
      </w:r>
      <w:r w:rsidRPr="00B615C8">
        <w:rPr>
          <w:rFonts w:asciiTheme="minorHAnsi" w:hAnsiTheme="minorHAnsi" w:cstheme="minorHAnsi"/>
          <w:sz w:val="22"/>
          <w:szCs w:val="22"/>
        </w:rPr>
        <w:t xml:space="preserve"> цикл измерения останавливается. Это означает, что измерение прерывается лишь на время. </w:t>
      </w:r>
      <w:r w:rsidR="00873A17">
        <w:rPr>
          <w:rFonts w:asciiTheme="minorHAnsi" w:hAnsiTheme="minorHAnsi" w:cstheme="minorHAnsi"/>
          <w:sz w:val="22"/>
          <w:szCs w:val="22"/>
        </w:rPr>
        <w:t>Данное</w:t>
      </w:r>
      <w:r w:rsidRPr="00B615C8">
        <w:rPr>
          <w:rFonts w:asciiTheme="minorHAnsi" w:hAnsiTheme="minorHAnsi" w:cstheme="minorHAnsi"/>
          <w:sz w:val="22"/>
          <w:szCs w:val="22"/>
        </w:rPr>
        <w:t xml:space="preserve"> действие </w:t>
      </w:r>
      <w:r w:rsidR="00873A17">
        <w:rPr>
          <w:rFonts w:asciiTheme="minorHAnsi" w:hAnsiTheme="minorHAnsi" w:cstheme="minorHAnsi"/>
          <w:sz w:val="22"/>
          <w:szCs w:val="22"/>
        </w:rPr>
        <w:t>возможно</w:t>
      </w:r>
      <w:r w:rsidRPr="00B615C8">
        <w:rPr>
          <w:rFonts w:asciiTheme="minorHAnsi" w:hAnsiTheme="minorHAnsi" w:cstheme="minorHAnsi"/>
          <w:sz w:val="22"/>
          <w:szCs w:val="22"/>
        </w:rPr>
        <w:t xml:space="preserve"> только в сервисном режиме.</w:t>
      </w:r>
    </w:p>
    <w:p w:rsidR="009E4F25" w:rsidRDefault="009E4F25" w:rsidP="00A357C2">
      <w:pPr>
        <w:pStyle w:val="3"/>
        <w:shd w:val="clear" w:color="auto" w:fill="auto"/>
        <w:spacing w:line="240" w:lineRule="auto"/>
        <w:ind w:left="709" w:right="20" w:firstLine="0"/>
        <w:rPr>
          <w:rFonts w:asciiTheme="minorHAnsi" w:hAnsiTheme="minorHAnsi" w:cstheme="minorHAnsi"/>
          <w:sz w:val="22"/>
          <w:szCs w:val="22"/>
        </w:rPr>
      </w:pPr>
      <w:r w:rsidRPr="00B615C8">
        <w:rPr>
          <w:rFonts w:asciiTheme="minorHAnsi" w:hAnsiTheme="minorHAnsi" w:cstheme="minorHAnsi"/>
          <w:sz w:val="22"/>
          <w:szCs w:val="22"/>
        </w:rPr>
        <w:t>Кнопка</w:t>
      </w:r>
      <w:r w:rsidRPr="005B6F2E">
        <w:t xml:space="preserve"> </w:t>
      </w:r>
      <w:r w:rsidR="000722FC">
        <w:t>«</w:t>
      </w:r>
      <w:r>
        <w:rPr>
          <w:rStyle w:val="a5"/>
          <w:lang w:val="ru-RU"/>
        </w:rPr>
        <w:t>Старт</w:t>
      </w:r>
      <w:r w:rsidR="000722FC">
        <w:rPr>
          <w:rStyle w:val="a5"/>
          <w:lang w:val="ru-RU"/>
        </w:rPr>
        <w:t>»</w:t>
      </w:r>
      <w:r w:rsidRPr="005B6F2E">
        <w:t xml:space="preserve"> </w:t>
      </w:r>
      <w:r w:rsidRPr="00B615C8">
        <w:rPr>
          <w:rFonts w:asciiTheme="minorHAnsi" w:hAnsiTheme="minorHAnsi" w:cstheme="minorHAnsi"/>
          <w:sz w:val="22"/>
          <w:szCs w:val="22"/>
        </w:rPr>
        <w:t>отменяет предыдущую команду</w:t>
      </w:r>
      <w:r w:rsidRPr="005B6F2E">
        <w:t xml:space="preserve"> </w:t>
      </w:r>
      <w:r w:rsidR="000722FC">
        <w:t>«</w:t>
      </w:r>
      <w:r>
        <w:rPr>
          <w:rStyle w:val="a5"/>
          <w:lang w:val="ru-RU"/>
        </w:rPr>
        <w:t>Стоп</w:t>
      </w:r>
      <w:r w:rsidR="000722FC">
        <w:rPr>
          <w:rStyle w:val="a5"/>
          <w:lang w:val="ru-RU"/>
        </w:rPr>
        <w:t>»</w:t>
      </w:r>
      <w:r w:rsidRPr="00B615C8">
        <w:rPr>
          <w:rFonts w:asciiTheme="minorHAnsi" w:hAnsiTheme="minorHAnsi" w:cstheme="minorHAnsi"/>
          <w:sz w:val="22"/>
          <w:szCs w:val="22"/>
        </w:rPr>
        <w:t xml:space="preserve">. </w:t>
      </w:r>
      <w:r w:rsidR="00873A17">
        <w:rPr>
          <w:rFonts w:asciiTheme="minorHAnsi" w:hAnsiTheme="minorHAnsi" w:cstheme="minorHAnsi"/>
          <w:sz w:val="22"/>
          <w:szCs w:val="22"/>
        </w:rPr>
        <w:t>В этом случае т</w:t>
      </w:r>
      <w:r w:rsidRPr="00B615C8">
        <w:rPr>
          <w:rFonts w:asciiTheme="minorHAnsi" w:hAnsiTheme="minorHAnsi" w:cstheme="minorHAnsi"/>
          <w:sz w:val="22"/>
          <w:szCs w:val="22"/>
        </w:rPr>
        <w:t xml:space="preserve">екущий цикл измерения останавливается, а новый запускается. </w:t>
      </w:r>
      <w:r w:rsidR="00873A17">
        <w:rPr>
          <w:rFonts w:asciiTheme="minorHAnsi" w:hAnsiTheme="minorHAnsi" w:cstheme="minorHAnsi"/>
          <w:sz w:val="22"/>
          <w:szCs w:val="22"/>
        </w:rPr>
        <w:t>Данное</w:t>
      </w:r>
      <w:r w:rsidRPr="00B615C8">
        <w:rPr>
          <w:rFonts w:asciiTheme="minorHAnsi" w:hAnsiTheme="minorHAnsi" w:cstheme="minorHAnsi"/>
          <w:sz w:val="22"/>
          <w:szCs w:val="22"/>
        </w:rPr>
        <w:t xml:space="preserve"> действие возможно только в сервисном режиме.</w:t>
      </w:r>
    </w:p>
    <w:p w:rsidR="00AE7C9F" w:rsidRPr="00B615C8" w:rsidRDefault="00AE7C9F" w:rsidP="00A357C2">
      <w:pPr>
        <w:pStyle w:val="3"/>
        <w:shd w:val="clear" w:color="auto" w:fill="auto"/>
        <w:spacing w:line="240" w:lineRule="auto"/>
        <w:ind w:left="709" w:right="20" w:firstLine="0"/>
        <w:rPr>
          <w:rFonts w:asciiTheme="minorHAnsi" w:hAnsiTheme="minorHAnsi" w:cstheme="minorHAnsi"/>
          <w:sz w:val="22"/>
          <w:szCs w:val="22"/>
        </w:rPr>
      </w:pPr>
    </w:p>
    <w:p w:rsidR="009E4F25" w:rsidRDefault="009E4F25" w:rsidP="00A357C2">
      <w:pPr>
        <w:pStyle w:val="3"/>
        <w:shd w:val="clear" w:color="auto" w:fill="auto"/>
        <w:spacing w:line="240" w:lineRule="auto"/>
        <w:ind w:left="709" w:right="20" w:firstLine="0"/>
        <w:rPr>
          <w:rFonts w:asciiTheme="minorHAnsi" w:hAnsiTheme="minorHAnsi" w:cstheme="minorHAnsi"/>
          <w:sz w:val="22"/>
          <w:szCs w:val="22"/>
        </w:rPr>
      </w:pPr>
      <w:r w:rsidRPr="00B615C8">
        <w:rPr>
          <w:rFonts w:asciiTheme="minorHAnsi" w:hAnsiTheme="minorHAnsi" w:cstheme="minorHAnsi"/>
          <w:sz w:val="22"/>
          <w:szCs w:val="22"/>
        </w:rPr>
        <w:t xml:space="preserve"> Независимая кнопка</w:t>
      </w:r>
      <w:r w:rsidRPr="005B6F2E">
        <w:t xml:space="preserve"> </w:t>
      </w:r>
      <w:r w:rsidR="000722FC">
        <w:t>«</w:t>
      </w:r>
      <w:r w:rsidR="000D6B8A">
        <w:rPr>
          <w:i/>
        </w:rPr>
        <w:t>Настроить</w:t>
      </w:r>
      <w:r w:rsidRPr="005B6F2E">
        <w:rPr>
          <w:i/>
        </w:rPr>
        <w:t xml:space="preserve"> длину интервала </w:t>
      </w:r>
      <w:r w:rsidR="003516BB">
        <w:rPr>
          <w:i/>
        </w:rPr>
        <w:t>с</w:t>
      </w:r>
      <w:r w:rsidRPr="005B6F2E">
        <w:t xml:space="preserve"> </w:t>
      </w:r>
      <w:r w:rsidR="003516BB">
        <w:rPr>
          <w:i/>
        </w:rPr>
        <w:t>часами»</w:t>
      </w:r>
      <w:r w:rsidR="003516BB" w:rsidRPr="005B6F2E">
        <w:rPr>
          <w:i/>
        </w:rPr>
        <w:t xml:space="preserve"> </w:t>
      </w:r>
      <w:r w:rsidR="003516BB" w:rsidRPr="005B6F2E">
        <w:t>дает</w:t>
      </w:r>
      <w:r w:rsidRPr="00B615C8">
        <w:rPr>
          <w:rFonts w:asciiTheme="minorHAnsi" w:hAnsiTheme="minorHAnsi" w:cstheme="minorHAnsi"/>
          <w:sz w:val="22"/>
          <w:szCs w:val="22"/>
        </w:rPr>
        <w:t xml:space="preserve"> возможность синхронизировать содар. Фактический интервал измерения</w:t>
      </w:r>
      <w:r w:rsidRPr="005B6F2E">
        <w:t xml:space="preserve"> </w:t>
      </w:r>
      <w:r w:rsidRPr="00B615C8">
        <w:rPr>
          <w:rFonts w:asciiTheme="minorHAnsi" w:hAnsiTheme="minorHAnsi" w:cstheme="minorHAnsi"/>
          <w:sz w:val="22"/>
          <w:szCs w:val="22"/>
        </w:rPr>
        <w:t xml:space="preserve">сокращается или </w:t>
      </w:r>
      <w:r w:rsidR="00873A17">
        <w:rPr>
          <w:rFonts w:asciiTheme="minorHAnsi" w:hAnsiTheme="minorHAnsi" w:cstheme="minorHAnsi"/>
          <w:sz w:val="22"/>
          <w:szCs w:val="22"/>
        </w:rPr>
        <w:t>расширяется</w:t>
      </w:r>
      <w:r w:rsidRPr="00B615C8">
        <w:rPr>
          <w:rFonts w:asciiTheme="minorHAnsi" w:hAnsiTheme="minorHAnsi" w:cstheme="minorHAnsi"/>
          <w:sz w:val="22"/>
          <w:szCs w:val="22"/>
        </w:rPr>
        <w:t xml:space="preserve"> так, что в дальнейшем выходные усредненные данные приходят в ровное время (т.e. время в секундах кроме </w:t>
      </w:r>
      <w:r w:rsidR="00873A17">
        <w:rPr>
          <w:rFonts w:asciiTheme="minorHAnsi" w:hAnsiTheme="minorHAnsi" w:cstheme="minorHAnsi"/>
          <w:sz w:val="22"/>
          <w:szCs w:val="22"/>
        </w:rPr>
        <w:t xml:space="preserve">заданного </w:t>
      </w:r>
      <w:r w:rsidRPr="00B615C8">
        <w:rPr>
          <w:rFonts w:asciiTheme="minorHAnsi" w:hAnsiTheme="minorHAnsi" w:cstheme="minorHAnsi"/>
          <w:sz w:val="22"/>
          <w:szCs w:val="22"/>
        </w:rPr>
        <w:t>усредненного времени 0). Если фактический интервал сокращается до менее чем половины первоначальной длины, такой интервал расширяется. Если усредненный интервал установлен на 0 с</w:t>
      </w:r>
      <w:r w:rsidR="00873A17">
        <w:rPr>
          <w:rFonts w:asciiTheme="minorHAnsi" w:hAnsiTheme="minorHAnsi" w:cstheme="minorHAnsi"/>
          <w:sz w:val="22"/>
          <w:szCs w:val="22"/>
        </w:rPr>
        <w:t>екунд, с</w:t>
      </w:r>
      <w:r w:rsidRPr="00B615C8">
        <w:rPr>
          <w:rFonts w:asciiTheme="minorHAnsi" w:hAnsiTheme="minorHAnsi" w:cstheme="minorHAnsi"/>
          <w:sz w:val="22"/>
          <w:szCs w:val="22"/>
        </w:rPr>
        <w:t xml:space="preserve"> целью получения толь</w:t>
      </w:r>
      <w:r w:rsidR="00873A17">
        <w:rPr>
          <w:rFonts w:asciiTheme="minorHAnsi" w:hAnsiTheme="minorHAnsi" w:cstheme="minorHAnsi"/>
          <w:sz w:val="22"/>
          <w:szCs w:val="22"/>
        </w:rPr>
        <w:t>ко текущих данных, синхронизации не происходит</w:t>
      </w:r>
      <w:r w:rsidRPr="00B615C8">
        <w:rPr>
          <w:rFonts w:asciiTheme="minorHAnsi" w:hAnsiTheme="minorHAnsi" w:cstheme="minorHAnsi"/>
          <w:sz w:val="22"/>
          <w:szCs w:val="22"/>
        </w:rPr>
        <w:t>.</w:t>
      </w:r>
    </w:p>
    <w:p w:rsidR="00AE7C9F" w:rsidRPr="00B615C8" w:rsidRDefault="00AE7C9F" w:rsidP="00A357C2">
      <w:pPr>
        <w:pStyle w:val="3"/>
        <w:shd w:val="clear" w:color="auto" w:fill="auto"/>
        <w:spacing w:line="240" w:lineRule="auto"/>
        <w:ind w:left="709" w:right="20" w:firstLine="0"/>
        <w:rPr>
          <w:rFonts w:asciiTheme="minorHAnsi" w:hAnsiTheme="minorHAnsi" w:cstheme="minorHAnsi"/>
          <w:sz w:val="22"/>
          <w:szCs w:val="22"/>
        </w:rPr>
      </w:pPr>
    </w:p>
    <w:p w:rsidR="009E4F25" w:rsidRDefault="009E4F25" w:rsidP="00A357C2">
      <w:pPr>
        <w:pStyle w:val="3"/>
        <w:shd w:val="clear" w:color="auto" w:fill="auto"/>
        <w:spacing w:line="240" w:lineRule="auto"/>
        <w:ind w:left="709" w:right="20" w:firstLine="0"/>
        <w:rPr>
          <w:rFonts w:asciiTheme="minorHAnsi" w:hAnsiTheme="minorHAnsi" w:cstheme="minorHAnsi"/>
          <w:sz w:val="22"/>
          <w:szCs w:val="22"/>
        </w:rPr>
      </w:pPr>
      <w:r w:rsidRPr="00B615C8">
        <w:rPr>
          <w:rFonts w:asciiTheme="minorHAnsi" w:hAnsiTheme="minorHAnsi" w:cstheme="minorHAnsi"/>
          <w:sz w:val="22"/>
          <w:szCs w:val="22"/>
        </w:rPr>
        <w:t xml:space="preserve">Кнопка </w:t>
      </w:r>
      <w:r w:rsidR="000722FC">
        <w:t>«</w:t>
      </w:r>
      <w:r>
        <w:rPr>
          <w:rStyle w:val="a5"/>
          <w:lang w:val="ru-RU"/>
        </w:rPr>
        <w:t>Продолжить</w:t>
      </w:r>
      <w:r w:rsidR="000722FC">
        <w:rPr>
          <w:rStyle w:val="a5"/>
          <w:lang w:val="ru-RU"/>
        </w:rPr>
        <w:t>»</w:t>
      </w:r>
      <w:r w:rsidRPr="005B6F2E">
        <w:t xml:space="preserve"> </w:t>
      </w:r>
      <w:r w:rsidRPr="00B615C8">
        <w:rPr>
          <w:rFonts w:asciiTheme="minorHAnsi" w:hAnsiTheme="minorHAnsi" w:cstheme="minorHAnsi"/>
          <w:sz w:val="22"/>
          <w:szCs w:val="22"/>
        </w:rPr>
        <w:t>отменяет предыдущую команду</w:t>
      </w:r>
      <w:r w:rsidRPr="005B6F2E">
        <w:t xml:space="preserve"> </w:t>
      </w:r>
      <w:r w:rsidR="000722FC">
        <w:t>«</w:t>
      </w:r>
      <w:r>
        <w:rPr>
          <w:rStyle w:val="a5"/>
          <w:lang w:val="ru-RU"/>
        </w:rPr>
        <w:t>Стоп</w:t>
      </w:r>
      <w:r w:rsidR="000722FC">
        <w:rPr>
          <w:rStyle w:val="a5"/>
          <w:lang w:val="ru-RU"/>
        </w:rPr>
        <w:t>»</w:t>
      </w:r>
      <w:r w:rsidRPr="00B615C8">
        <w:rPr>
          <w:rFonts w:asciiTheme="minorHAnsi" w:hAnsiTheme="minorHAnsi" w:cstheme="minorHAnsi"/>
          <w:sz w:val="22"/>
          <w:szCs w:val="22"/>
        </w:rPr>
        <w:t xml:space="preserve">. Измерение продолжается. </w:t>
      </w:r>
      <w:r w:rsidR="00873A17">
        <w:rPr>
          <w:rFonts w:asciiTheme="minorHAnsi" w:hAnsiTheme="minorHAnsi" w:cstheme="minorHAnsi"/>
          <w:sz w:val="22"/>
          <w:szCs w:val="22"/>
        </w:rPr>
        <w:t>Данная</w:t>
      </w:r>
      <w:r w:rsidRPr="00B615C8">
        <w:rPr>
          <w:rFonts w:asciiTheme="minorHAnsi" w:hAnsiTheme="minorHAnsi" w:cstheme="minorHAnsi"/>
          <w:sz w:val="22"/>
          <w:szCs w:val="22"/>
        </w:rPr>
        <w:t xml:space="preserve"> команда доступна только в сервисном режиме.</w:t>
      </w:r>
    </w:p>
    <w:p w:rsidR="00AE7C9F" w:rsidRPr="00B615C8" w:rsidRDefault="00AE7C9F" w:rsidP="00A357C2">
      <w:pPr>
        <w:pStyle w:val="3"/>
        <w:shd w:val="clear" w:color="auto" w:fill="auto"/>
        <w:spacing w:line="240" w:lineRule="auto"/>
        <w:ind w:left="709" w:right="20" w:firstLine="0"/>
        <w:rPr>
          <w:rFonts w:asciiTheme="minorHAnsi" w:hAnsiTheme="minorHAnsi" w:cstheme="minorHAnsi"/>
          <w:sz w:val="22"/>
          <w:szCs w:val="22"/>
        </w:rPr>
      </w:pPr>
    </w:p>
    <w:p w:rsidR="009E4F25" w:rsidRDefault="009E4F25" w:rsidP="00A357C2">
      <w:pPr>
        <w:pStyle w:val="3"/>
        <w:shd w:val="clear" w:color="auto" w:fill="auto"/>
        <w:spacing w:line="240" w:lineRule="auto"/>
        <w:ind w:left="709" w:right="20" w:firstLine="0"/>
        <w:rPr>
          <w:rFonts w:asciiTheme="minorHAnsi" w:hAnsiTheme="minorHAnsi" w:cstheme="minorHAnsi"/>
          <w:sz w:val="22"/>
          <w:szCs w:val="22"/>
        </w:rPr>
      </w:pPr>
      <w:r w:rsidRPr="00B615C8">
        <w:rPr>
          <w:rFonts w:asciiTheme="minorHAnsi" w:hAnsiTheme="minorHAnsi" w:cstheme="minorHAnsi"/>
          <w:sz w:val="22"/>
          <w:szCs w:val="22"/>
        </w:rPr>
        <w:t xml:space="preserve">Кнопка </w:t>
      </w:r>
      <w:r w:rsidR="000722FC">
        <w:t>«</w:t>
      </w:r>
      <w:r w:rsidR="00B615C8">
        <w:rPr>
          <w:rStyle w:val="a5"/>
          <w:lang w:val="ru-RU"/>
        </w:rPr>
        <w:t>Сброс</w:t>
      </w:r>
      <w:r w:rsidR="000722FC">
        <w:rPr>
          <w:rStyle w:val="a5"/>
          <w:lang w:val="ru-RU"/>
        </w:rPr>
        <w:t>»</w:t>
      </w:r>
      <w:r w:rsidRPr="005B6F2E">
        <w:t xml:space="preserve"> </w:t>
      </w:r>
      <w:r w:rsidRPr="00B615C8">
        <w:rPr>
          <w:rFonts w:asciiTheme="minorHAnsi" w:hAnsiTheme="minorHAnsi" w:cstheme="minorHAnsi"/>
          <w:sz w:val="22"/>
          <w:szCs w:val="22"/>
        </w:rPr>
        <w:t xml:space="preserve">восстанавливает параметры и настройки, которые загружались при последней введенной команде </w:t>
      </w:r>
      <w:r w:rsidR="000722FC">
        <w:rPr>
          <w:rStyle w:val="a5"/>
          <w:lang w:val="ru-RU"/>
        </w:rPr>
        <w:t>«За</w:t>
      </w:r>
      <w:r w:rsidR="00B615C8">
        <w:rPr>
          <w:rStyle w:val="a5"/>
          <w:lang w:val="ru-RU"/>
        </w:rPr>
        <w:t>грузить</w:t>
      </w:r>
      <w:r w:rsidR="000722FC">
        <w:rPr>
          <w:rStyle w:val="a5"/>
          <w:lang w:val="ru-RU"/>
        </w:rPr>
        <w:t>»</w:t>
      </w:r>
      <w:r w:rsidRPr="00B615C8">
        <w:rPr>
          <w:rFonts w:asciiTheme="minorHAnsi" w:hAnsiTheme="minorHAnsi" w:cstheme="minorHAnsi"/>
          <w:sz w:val="22"/>
          <w:szCs w:val="22"/>
        </w:rPr>
        <w:t xml:space="preserve">, либо </w:t>
      </w:r>
      <w:r w:rsidR="000722FC">
        <w:rPr>
          <w:rFonts w:asciiTheme="minorHAnsi" w:hAnsiTheme="minorHAnsi" w:cstheme="minorHAnsi"/>
          <w:sz w:val="22"/>
          <w:szCs w:val="22"/>
        </w:rPr>
        <w:t>те</w:t>
      </w:r>
      <w:r w:rsidRPr="00B615C8">
        <w:rPr>
          <w:rFonts w:asciiTheme="minorHAnsi" w:hAnsiTheme="minorHAnsi" w:cstheme="minorHAnsi"/>
          <w:sz w:val="22"/>
          <w:szCs w:val="22"/>
        </w:rPr>
        <w:t xml:space="preserve">, которые хранятся в записи первого набора параметров в программном перечне. </w:t>
      </w:r>
      <w:r w:rsidR="00873A17">
        <w:rPr>
          <w:rFonts w:asciiTheme="minorHAnsi" w:hAnsiTheme="minorHAnsi" w:cstheme="minorHAnsi"/>
          <w:sz w:val="22"/>
          <w:szCs w:val="22"/>
        </w:rPr>
        <w:t>Данная</w:t>
      </w:r>
      <w:r w:rsidRPr="00B615C8">
        <w:rPr>
          <w:rFonts w:asciiTheme="minorHAnsi" w:hAnsiTheme="minorHAnsi" w:cstheme="minorHAnsi"/>
          <w:sz w:val="22"/>
          <w:szCs w:val="22"/>
        </w:rPr>
        <w:t xml:space="preserve"> команда доступна только в сервисном режиме.</w:t>
      </w:r>
    </w:p>
    <w:p w:rsidR="00AE7C9F" w:rsidRPr="00B615C8" w:rsidRDefault="00AE7C9F" w:rsidP="00A357C2">
      <w:pPr>
        <w:pStyle w:val="3"/>
        <w:shd w:val="clear" w:color="auto" w:fill="auto"/>
        <w:spacing w:line="240" w:lineRule="auto"/>
        <w:ind w:left="709" w:right="20" w:firstLine="0"/>
        <w:rPr>
          <w:rFonts w:asciiTheme="minorHAnsi" w:hAnsiTheme="minorHAnsi" w:cstheme="minorHAnsi"/>
          <w:sz w:val="22"/>
          <w:szCs w:val="22"/>
        </w:rPr>
      </w:pPr>
    </w:p>
    <w:p w:rsidR="009E4F25" w:rsidRDefault="009E4F25" w:rsidP="00A357C2">
      <w:pPr>
        <w:pStyle w:val="3"/>
        <w:shd w:val="clear" w:color="auto" w:fill="auto"/>
        <w:spacing w:line="240" w:lineRule="auto"/>
        <w:ind w:left="709" w:right="20" w:firstLine="0"/>
        <w:rPr>
          <w:rFonts w:asciiTheme="minorHAnsi" w:hAnsiTheme="minorHAnsi" w:cstheme="minorHAnsi"/>
          <w:sz w:val="22"/>
          <w:szCs w:val="22"/>
        </w:rPr>
      </w:pPr>
      <w:r w:rsidRPr="00B615C8">
        <w:rPr>
          <w:rFonts w:asciiTheme="minorHAnsi" w:hAnsiTheme="minorHAnsi" w:cstheme="minorHAnsi"/>
          <w:sz w:val="22"/>
          <w:szCs w:val="22"/>
        </w:rPr>
        <w:t xml:space="preserve">Кнопка </w:t>
      </w:r>
      <w:r w:rsidR="000722FC">
        <w:rPr>
          <w:rStyle w:val="a5"/>
          <w:lang w:val="ru-RU"/>
        </w:rPr>
        <w:t>«С</w:t>
      </w:r>
      <w:r w:rsidR="00B615C8">
        <w:rPr>
          <w:rStyle w:val="a5"/>
          <w:lang w:val="ru-RU"/>
        </w:rPr>
        <w:t>тарт</w:t>
      </w:r>
      <w:r w:rsidR="000722FC">
        <w:rPr>
          <w:rStyle w:val="a5"/>
          <w:lang w:val="ru-RU"/>
        </w:rPr>
        <w:t>»</w:t>
      </w:r>
      <w:r w:rsidRPr="005B6F2E">
        <w:t xml:space="preserve"> </w:t>
      </w:r>
      <w:r w:rsidRPr="00B615C8">
        <w:rPr>
          <w:rFonts w:asciiTheme="minorHAnsi" w:hAnsiTheme="minorHAnsi" w:cstheme="minorHAnsi"/>
          <w:sz w:val="22"/>
          <w:szCs w:val="22"/>
        </w:rPr>
        <w:t>запускает программу измерения. С помощью программного списка разные настройки параметра можно активировать в циклическом порядке (смотри также команду</w:t>
      </w:r>
      <w:r w:rsidRPr="005B6F2E">
        <w:t xml:space="preserve"> </w:t>
      </w:r>
      <w:r w:rsidR="000722FC">
        <w:t>«</w:t>
      </w:r>
      <w:r w:rsidR="00B615C8">
        <w:rPr>
          <w:rStyle w:val="a5"/>
          <w:lang w:val="ru-RU"/>
        </w:rPr>
        <w:t>Сервис</w:t>
      </w:r>
      <w:r w:rsidR="000722FC">
        <w:rPr>
          <w:rStyle w:val="a5"/>
          <w:lang w:val="ru-RU"/>
        </w:rPr>
        <w:t>»</w:t>
      </w:r>
      <w:r w:rsidRPr="00B615C8">
        <w:rPr>
          <w:rFonts w:asciiTheme="minorHAnsi" w:hAnsiTheme="minorHAnsi" w:cstheme="minorHAnsi"/>
          <w:sz w:val="22"/>
          <w:szCs w:val="22"/>
        </w:rPr>
        <w:t>).</w:t>
      </w:r>
      <w:r w:rsidR="000722FC">
        <w:rPr>
          <w:rFonts w:asciiTheme="minorHAnsi" w:hAnsiTheme="minorHAnsi" w:cstheme="minorHAnsi"/>
          <w:sz w:val="22"/>
          <w:szCs w:val="22"/>
        </w:rPr>
        <w:t xml:space="preserve"> </w:t>
      </w:r>
      <w:r w:rsidRPr="00B615C8">
        <w:rPr>
          <w:rFonts w:asciiTheme="minorHAnsi" w:hAnsiTheme="minorHAnsi" w:cstheme="minorHAnsi"/>
          <w:sz w:val="22"/>
          <w:szCs w:val="22"/>
        </w:rPr>
        <w:t xml:space="preserve">Этот список состоит из одного или более настроек параметров для </w:t>
      </w:r>
      <w:r w:rsidR="00B615C8" w:rsidRPr="00B615C8">
        <w:rPr>
          <w:rFonts w:asciiTheme="minorHAnsi" w:hAnsiTheme="minorHAnsi" w:cstheme="minorHAnsi"/>
          <w:sz w:val="22"/>
          <w:szCs w:val="22"/>
        </w:rPr>
        <w:t>содара</w:t>
      </w:r>
      <w:r w:rsidRPr="00B615C8">
        <w:rPr>
          <w:rFonts w:asciiTheme="minorHAnsi" w:hAnsiTheme="minorHAnsi" w:cstheme="minorHAnsi"/>
          <w:sz w:val="22"/>
          <w:szCs w:val="22"/>
        </w:rPr>
        <w:t>, определенных пользователем. После каждого интервала между измерениями, определенного активным набором параметров</w:t>
      </w:r>
      <w:r w:rsidR="00B615C8" w:rsidRPr="00B615C8">
        <w:rPr>
          <w:rFonts w:asciiTheme="minorHAnsi" w:hAnsiTheme="minorHAnsi" w:cstheme="minorHAnsi"/>
          <w:sz w:val="22"/>
          <w:szCs w:val="22"/>
        </w:rPr>
        <w:t>,</w:t>
      </w:r>
      <w:r w:rsidRPr="00B615C8">
        <w:rPr>
          <w:rFonts w:asciiTheme="minorHAnsi" w:hAnsiTheme="minorHAnsi" w:cstheme="minorHAnsi"/>
          <w:sz w:val="22"/>
          <w:szCs w:val="22"/>
        </w:rPr>
        <w:t xml:space="preserve"> система берет следующую запись из программного списка и загружает соответствующие настройки. По достижении конца списка, система возвращается в начало к первой записи. Кнопка будет скрыта для системы, которая не поддерживает программируемый режим работы.</w:t>
      </w:r>
    </w:p>
    <w:p w:rsidR="00AE7C9F" w:rsidRPr="00B615C8" w:rsidRDefault="00AE7C9F" w:rsidP="00A357C2">
      <w:pPr>
        <w:pStyle w:val="3"/>
        <w:shd w:val="clear" w:color="auto" w:fill="auto"/>
        <w:spacing w:line="240" w:lineRule="auto"/>
        <w:ind w:left="709" w:right="20" w:firstLine="0"/>
        <w:rPr>
          <w:rFonts w:asciiTheme="minorHAnsi" w:hAnsiTheme="minorHAnsi" w:cstheme="minorHAnsi"/>
          <w:sz w:val="22"/>
          <w:szCs w:val="22"/>
        </w:rPr>
      </w:pPr>
    </w:p>
    <w:p w:rsidR="009E4F25" w:rsidRDefault="009E4F25" w:rsidP="00A357C2">
      <w:pPr>
        <w:pStyle w:val="3"/>
        <w:shd w:val="clear" w:color="auto" w:fill="auto"/>
        <w:spacing w:line="240" w:lineRule="auto"/>
        <w:ind w:left="709" w:right="20" w:firstLine="0"/>
        <w:rPr>
          <w:rFonts w:asciiTheme="minorHAnsi" w:hAnsiTheme="minorHAnsi" w:cstheme="minorHAnsi"/>
          <w:sz w:val="22"/>
          <w:szCs w:val="22"/>
        </w:rPr>
      </w:pPr>
      <w:r w:rsidRPr="00B615C8">
        <w:rPr>
          <w:rFonts w:asciiTheme="minorHAnsi" w:hAnsiTheme="minorHAnsi" w:cstheme="minorHAnsi"/>
          <w:sz w:val="22"/>
          <w:szCs w:val="22"/>
        </w:rPr>
        <w:t>Кнопка</w:t>
      </w:r>
      <w:r w:rsidRPr="005B6F2E">
        <w:t xml:space="preserve"> </w:t>
      </w:r>
      <w:r w:rsidR="000722FC">
        <w:t>«</w:t>
      </w:r>
      <w:r w:rsidR="00B615C8">
        <w:rPr>
          <w:rStyle w:val="a5"/>
          <w:lang w:val="ru-RU"/>
        </w:rPr>
        <w:t>Сервис</w:t>
      </w:r>
      <w:r w:rsidR="000722FC">
        <w:rPr>
          <w:rStyle w:val="a5"/>
          <w:lang w:val="ru-RU"/>
        </w:rPr>
        <w:t>»</w:t>
      </w:r>
      <w:r w:rsidRPr="005B6F2E">
        <w:t xml:space="preserve"> </w:t>
      </w:r>
      <w:r w:rsidRPr="00B615C8">
        <w:rPr>
          <w:rFonts w:asciiTheme="minorHAnsi" w:hAnsiTheme="minorHAnsi" w:cstheme="minorHAnsi"/>
          <w:sz w:val="22"/>
          <w:szCs w:val="22"/>
        </w:rPr>
        <w:t xml:space="preserve">переводит </w:t>
      </w:r>
      <w:r w:rsidR="00B615C8" w:rsidRPr="00B615C8">
        <w:rPr>
          <w:rFonts w:asciiTheme="minorHAnsi" w:hAnsiTheme="minorHAnsi" w:cstheme="minorHAnsi"/>
          <w:sz w:val="22"/>
          <w:szCs w:val="22"/>
        </w:rPr>
        <w:t>содар</w:t>
      </w:r>
      <w:r w:rsidRPr="00B615C8">
        <w:rPr>
          <w:rFonts w:asciiTheme="minorHAnsi" w:hAnsiTheme="minorHAnsi" w:cstheme="minorHAnsi"/>
          <w:sz w:val="22"/>
          <w:szCs w:val="22"/>
        </w:rPr>
        <w:t xml:space="preserve"> в сервисный режим. Системой измерения можно управлять в двух режимах. Нормальный режим работы позволяет вести лишь ограниченное управление, а сервисный режим предоставляет все возможности управления. Целью этих двух режимов работы является избежание ненамеренного изменения параметров для получения непрерывных измерений.</w:t>
      </w:r>
      <w:r w:rsidRPr="005B6F2E">
        <w:t xml:space="preserve"> </w:t>
      </w:r>
      <w:r w:rsidRPr="00B615C8">
        <w:rPr>
          <w:rStyle w:val="a5"/>
          <w:rFonts w:asciiTheme="minorHAnsi" w:hAnsiTheme="minorHAnsi" w:cstheme="minorHAnsi"/>
          <w:i w:val="0"/>
          <w:sz w:val="22"/>
          <w:szCs w:val="22"/>
          <w:lang w:val="ru-RU"/>
        </w:rPr>
        <w:t>Сервисный режим</w:t>
      </w:r>
      <w:r w:rsidRPr="009E4F25">
        <w:rPr>
          <w:rStyle w:val="a5"/>
          <w:lang w:val="ru-RU"/>
        </w:rPr>
        <w:t xml:space="preserve"> </w:t>
      </w:r>
      <w:r w:rsidRPr="00B615C8">
        <w:rPr>
          <w:rFonts w:asciiTheme="minorHAnsi" w:hAnsiTheme="minorHAnsi" w:cstheme="minorHAnsi"/>
          <w:sz w:val="22"/>
          <w:szCs w:val="22"/>
        </w:rPr>
        <w:t>можно покинуть с помощью кнопки</w:t>
      </w:r>
      <w:r w:rsidRPr="005B6F2E">
        <w:t xml:space="preserve"> </w:t>
      </w:r>
      <w:r w:rsidR="000722FC">
        <w:t>«</w:t>
      </w:r>
      <w:r w:rsidR="00B615C8">
        <w:rPr>
          <w:rStyle w:val="a5"/>
          <w:lang w:val="ru-RU"/>
        </w:rPr>
        <w:t>Сброс</w:t>
      </w:r>
      <w:r w:rsidR="000722FC">
        <w:rPr>
          <w:rStyle w:val="a5"/>
          <w:lang w:val="ru-RU"/>
        </w:rPr>
        <w:t>»</w:t>
      </w:r>
      <w:r w:rsidRPr="00B615C8">
        <w:rPr>
          <w:rFonts w:asciiTheme="minorHAnsi" w:hAnsiTheme="minorHAnsi" w:cstheme="minorHAnsi"/>
          <w:sz w:val="22"/>
          <w:szCs w:val="22"/>
        </w:rPr>
        <w:t>. Другим способом является отзыв конкретного набора параметров с использованием команды</w:t>
      </w:r>
      <w:r w:rsidRPr="005B6F2E">
        <w:t xml:space="preserve"> </w:t>
      </w:r>
      <w:r w:rsidR="000722FC">
        <w:t>«</w:t>
      </w:r>
      <w:r w:rsidRPr="009E4F25">
        <w:rPr>
          <w:rStyle w:val="a5"/>
          <w:lang w:val="ru-RU"/>
        </w:rPr>
        <w:t>Загруз</w:t>
      </w:r>
      <w:r w:rsidR="00B615C8">
        <w:rPr>
          <w:rStyle w:val="a5"/>
          <w:lang w:val="ru-RU"/>
        </w:rPr>
        <w:t>ить</w:t>
      </w:r>
      <w:r w:rsidR="000722FC">
        <w:rPr>
          <w:rStyle w:val="a5"/>
          <w:lang w:val="ru-RU"/>
        </w:rPr>
        <w:t>»</w:t>
      </w:r>
      <w:r w:rsidRPr="00B615C8">
        <w:rPr>
          <w:rFonts w:asciiTheme="minorHAnsi" w:hAnsiTheme="minorHAnsi" w:cstheme="minorHAnsi"/>
          <w:sz w:val="22"/>
          <w:szCs w:val="22"/>
        </w:rPr>
        <w:t>.</w:t>
      </w:r>
    </w:p>
    <w:p w:rsidR="00AE7C9F" w:rsidRPr="00B615C8" w:rsidRDefault="00AE7C9F" w:rsidP="00A357C2">
      <w:pPr>
        <w:pStyle w:val="3"/>
        <w:shd w:val="clear" w:color="auto" w:fill="auto"/>
        <w:spacing w:line="240" w:lineRule="auto"/>
        <w:ind w:left="709" w:right="20" w:firstLine="0"/>
        <w:rPr>
          <w:rFonts w:asciiTheme="minorHAnsi" w:hAnsiTheme="minorHAnsi" w:cstheme="minorHAnsi"/>
          <w:sz w:val="22"/>
          <w:szCs w:val="22"/>
        </w:rPr>
      </w:pPr>
    </w:p>
    <w:p w:rsidR="009E4F25" w:rsidRPr="00B615C8" w:rsidRDefault="009E4F25" w:rsidP="00A357C2">
      <w:pPr>
        <w:pStyle w:val="a3"/>
        <w:spacing w:after="0" w:line="240" w:lineRule="auto"/>
        <w:rPr>
          <w:rFonts w:cstheme="minorHAnsi"/>
        </w:rPr>
      </w:pPr>
      <w:r w:rsidRPr="00B615C8">
        <w:rPr>
          <w:rFonts w:cstheme="minorHAnsi"/>
        </w:rPr>
        <w:t>Из диалогового окна можно выйти через кнопку</w:t>
      </w:r>
      <w:r w:rsidRPr="005B6F2E">
        <w:t xml:space="preserve"> </w:t>
      </w:r>
      <w:r w:rsidR="000722FC">
        <w:t>«</w:t>
      </w:r>
      <w:r w:rsidR="003516BB">
        <w:rPr>
          <w:rFonts w:ascii="Times New Roman" w:hAnsi="Times New Roman" w:cs="Times New Roman"/>
          <w:i/>
        </w:rPr>
        <w:t>Принять</w:t>
      </w:r>
      <w:r w:rsidR="000722FC">
        <w:rPr>
          <w:rFonts w:ascii="Times New Roman" w:hAnsi="Times New Roman" w:cs="Times New Roman"/>
          <w:i/>
        </w:rPr>
        <w:t>»</w:t>
      </w:r>
      <w:r w:rsidRPr="00B615C8">
        <w:rPr>
          <w:rFonts w:cstheme="minorHAnsi"/>
        </w:rPr>
        <w:t xml:space="preserve">. Вы вновь переходите в главное меню </w:t>
      </w:r>
      <w:r w:rsidR="00B615C8" w:rsidRPr="00B615C8">
        <w:rPr>
          <w:rStyle w:val="a5"/>
          <w:rFonts w:asciiTheme="minorHAnsi" w:eastAsiaTheme="minorHAnsi" w:hAnsiTheme="minorHAnsi" w:cstheme="minorHAnsi"/>
          <w:i w:val="0"/>
          <w:sz w:val="22"/>
          <w:szCs w:val="22"/>
          <w:lang w:val="ru-RU"/>
        </w:rPr>
        <w:t>СОДАР-Контроль</w:t>
      </w:r>
      <w:r w:rsidRPr="00B615C8">
        <w:rPr>
          <w:rFonts w:cstheme="minorHAnsi"/>
        </w:rPr>
        <w:t>.</w:t>
      </w:r>
      <w:r w:rsidR="00B615C8" w:rsidRPr="00B615C8">
        <w:rPr>
          <w:rFonts w:cstheme="minorHAnsi"/>
        </w:rPr>
        <w:t xml:space="preserve"> </w:t>
      </w:r>
    </w:p>
    <w:p w:rsidR="00B615C8" w:rsidRDefault="00B615C8" w:rsidP="00A357C2">
      <w:pPr>
        <w:pStyle w:val="a3"/>
        <w:spacing w:after="0" w:line="240" w:lineRule="auto"/>
      </w:pPr>
    </w:p>
    <w:p w:rsidR="00B615C8" w:rsidRDefault="00092757" w:rsidP="00A357C2">
      <w:pPr>
        <w:pStyle w:val="a3"/>
        <w:numPr>
          <w:ilvl w:val="1"/>
          <w:numId w:val="1"/>
        </w:numPr>
        <w:spacing w:after="0" w:line="240" w:lineRule="auto"/>
      </w:pPr>
      <w:r>
        <w:rPr>
          <w:rStyle w:val="20"/>
          <w:rFonts w:asciiTheme="minorHAnsi" w:hAnsiTheme="minorHAnsi" w:cstheme="minorHAnsi"/>
          <w:color w:val="auto"/>
        </w:rPr>
        <w:t>Выходные параметры</w:t>
      </w:r>
      <w:r w:rsidR="00B615C8">
        <w:t xml:space="preserve">. </w:t>
      </w:r>
    </w:p>
    <w:p w:rsidR="00081BC0" w:rsidRDefault="00081BC0" w:rsidP="00A357C2">
      <w:pPr>
        <w:pStyle w:val="a3"/>
        <w:spacing w:after="0" w:line="240" w:lineRule="auto"/>
        <w:ind w:left="1080"/>
      </w:pPr>
    </w:p>
    <w:p w:rsidR="00081BC0" w:rsidRPr="00AC3614" w:rsidRDefault="00081BC0" w:rsidP="00A357C2">
      <w:pPr>
        <w:pStyle w:val="3"/>
        <w:shd w:val="clear" w:color="auto" w:fill="auto"/>
        <w:spacing w:line="240" w:lineRule="auto"/>
        <w:ind w:left="709" w:firstLine="0"/>
        <w:jc w:val="both"/>
        <w:rPr>
          <w:rFonts w:asciiTheme="minorHAnsi" w:hAnsiTheme="minorHAnsi" w:cstheme="minorHAnsi"/>
          <w:sz w:val="22"/>
          <w:szCs w:val="22"/>
        </w:rPr>
      </w:pPr>
      <w:r w:rsidRPr="00AC3614">
        <w:rPr>
          <w:rFonts w:asciiTheme="minorHAnsi" w:hAnsiTheme="minorHAnsi" w:cstheme="minorHAnsi"/>
          <w:sz w:val="22"/>
          <w:szCs w:val="22"/>
        </w:rPr>
        <w:t>При выборе этой позиции меню, на экране появляется следующее диалоговое окно:</w:t>
      </w:r>
    </w:p>
    <w:p w:rsidR="00081BC0" w:rsidRPr="00AC3614" w:rsidRDefault="00081BC0" w:rsidP="00A357C2">
      <w:pPr>
        <w:pStyle w:val="3"/>
        <w:shd w:val="clear" w:color="auto" w:fill="auto"/>
        <w:spacing w:line="240" w:lineRule="auto"/>
        <w:ind w:left="709" w:firstLine="0"/>
        <w:jc w:val="both"/>
        <w:rPr>
          <w:rFonts w:asciiTheme="minorHAnsi" w:hAnsiTheme="minorHAnsi" w:cstheme="minorHAnsi"/>
          <w:sz w:val="22"/>
          <w:szCs w:val="22"/>
        </w:rPr>
      </w:pPr>
    </w:p>
    <w:p w:rsidR="00081BC0" w:rsidRDefault="002B687D" w:rsidP="002B687D">
      <w:pPr>
        <w:pStyle w:val="3"/>
        <w:shd w:val="clear" w:color="auto" w:fill="auto"/>
        <w:spacing w:line="240" w:lineRule="auto"/>
        <w:ind w:left="709" w:firstLine="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color w:val="FF0000"/>
          <w:sz w:val="22"/>
          <w:szCs w:val="22"/>
          <w:lang w:eastAsia="ru-RU"/>
        </w:rPr>
        <w:drawing>
          <wp:inline distT="0" distB="0" distL="0" distR="0">
            <wp:extent cx="4775200" cy="390182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5020" cy="3909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687D" w:rsidRPr="00AC3614" w:rsidRDefault="002B687D" w:rsidP="002B687D">
      <w:pPr>
        <w:pStyle w:val="3"/>
        <w:shd w:val="clear" w:color="auto" w:fill="auto"/>
        <w:spacing w:line="240" w:lineRule="auto"/>
        <w:ind w:left="709" w:firstLine="0"/>
        <w:jc w:val="center"/>
        <w:rPr>
          <w:rFonts w:asciiTheme="minorHAnsi" w:hAnsiTheme="minorHAnsi" w:cstheme="minorHAnsi"/>
          <w:sz w:val="22"/>
          <w:szCs w:val="22"/>
        </w:rPr>
      </w:pPr>
    </w:p>
    <w:p w:rsidR="00081BC0" w:rsidRPr="00AC3614" w:rsidRDefault="00081BC0" w:rsidP="00A357C2">
      <w:pPr>
        <w:pStyle w:val="3"/>
        <w:shd w:val="clear" w:color="auto" w:fill="auto"/>
        <w:spacing w:line="240" w:lineRule="auto"/>
        <w:ind w:left="709" w:right="20" w:firstLine="0"/>
        <w:rPr>
          <w:rFonts w:asciiTheme="minorHAnsi" w:hAnsiTheme="minorHAnsi" w:cstheme="minorHAnsi"/>
          <w:sz w:val="22"/>
          <w:szCs w:val="22"/>
        </w:rPr>
      </w:pPr>
      <w:r w:rsidRPr="00AC3614">
        <w:rPr>
          <w:rFonts w:asciiTheme="minorHAnsi" w:hAnsiTheme="minorHAnsi" w:cstheme="minorHAnsi"/>
          <w:sz w:val="22"/>
          <w:szCs w:val="22"/>
        </w:rPr>
        <w:t xml:space="preserve">Фактическое появление этого окна может отличаться от показанного примера, поскольку выходная информация </w:t>
      </w:r>
      <w:r w:rsidR="006E2375">
        <w:rPr>
          <w:rFonts w:asciiTheme="minorHAnsi" w:hAnsiTheme="minorHAnsi" w:cstheme="minorHAnsi"/>
          <w:sz w:val="22"/>
          <w:szCs w:val="22"/>
        </w:rPr>
        <w:t>отображается</w:t>
      </w:r>
      <w:r w:rsidRPr="00AC3614">
        <w:rPr>
          <w:rFonts w:asciiTheme="minorHAnsi" w:hAnsiTheme="minorHAnsi" w:cstheme="minorHAnsi"/>
          <w:sz w:val="22"/>
          <w:szCs w:val="22"/>
        </w:rPr>
        <w:t xml:space="preserve"> только для тех портов, для которых был активирован выходной протокол. С другой стороны, не каждый </w:t>
      </w:r>
      <w:r w:rsidR="00AC3614" w:rsidRPr="00AC3614">
        <w:rPr>
          <w:rFonts w:asciiTheme="minorHAnsi" w:hAnsiTheme="minorHAnsi" w:cstheme="minorHAnsi"/>
          <w:sz w:val="22"/>
          <w:szCs w:val="22"/>
        </w:rPr>
        <w:t>содар</w:t>
      </w:r>
      <w:r w:rsidRPr="00AC3614">
        <w:rPr>
          <w:rFonts w:asciiTheme="minorHAnsi" w:hAnsiTheme="minorHAnsi" w:cstheme="minorHAnsi"/>
          <w:sz w:val="22"/>
          <w:szCs w:val="22"/>
        </w:rPr>
        <w:t xml:space="preserve"> предоставляет все возможные варианты. Это в особенности касается выбора параметра</w:t>
      </w:r>
      <w:r w:rsidR="00AC3614" w:rsidRPr="00AC3614">
        <w:rPr>
          <w:rFonts w:asciiTheme="minorHAnsi" w:hAnsiTheme="minorHAnsi" w:cstheme="minorHAnsi"/>
          <w:sz w:val="22"/>
          <w:szCs w:val="22"/>
        </w:rPr>
        <w:t xml:space="preserve">, </w:t>
      </w:r>
      <w:r w:rsidRPr="00AC3614">
        <w:rPr>
          <w:rFonts w:asciiTheme="minorHAnsi" w:hAnsiTheme="minorHAnsi" w:cstheme="minorHAnsi"/>
          <w:sz w:val="22"/>
          <w:szCs w:val="22"/>
        </w:rPr>
        <w:t xml:space="preserve">т.e. устройства без радиоакустической звуковой системы (РЗС) не могут предоставлять температурные профили, а устройства без аналогового выходного сигнала не поддерживают значения испытаний. </w:t>
      </w:r>
      <w:r w:rsidR="006E2375">
        <w:rPr>
          <w:rFonts w:asciiTheme="minorHAnsi" w:hAnsiTheme="minorHAnsi" w:cstheme="minorHAnsi"/>
          <w:sz w:val="22"/>
          <w:szCs w:val="22"/>
        </w:rPr>
        <w:t>П</w:t>
      </w:r>
      <w:r w:rsidRPr="00AC3614">
        <w:rPr>
          <w:rFonts w:asciiTheme="minorHAnsi" w:hAnsiTheme="minorHAnsi" w:cstheme="minorHAnsi"/>
          <w:sz w:val="22"/>
          <w:szCs w:val="22"/>
        </w:rPr>
        <w:t>одобное от</w:t>
      </w:r>
      <w:r w:rsidR="006E2375">
        <w:rPr>
          <w:rFonts w:asciiTheme="minorHAnsi" w:hAnsiTheme="minorHAnsi" w:cstheme="minorHAnsi"/>
          <w:sz w:val="22"/>
          <w:szCs w:val="22"/>
        </w:rPr>
        <w:t>носится к выв</w:t>
      </w:r>
      <w:r w:rsidRPr="00AC3614">
        <w:rPr>
          <w:rFonts w:asciiTheme="minorHAnsi" w:hAnsiTheme="minorHAnsi" w:cstheme="minorHAnsi"/>
          <w:sz w:val="22"/>
          <w:szCs w:val="22"/>
        </w:rPr>
        <w:t>оду и выбору текущих данных, для которых, путем нажатия на кнопку</w:t>
      </w:r>
      <w:r w:rsidRPr="005B6F2E">
        <w:t xml:space="preserve"> </w:t>
      </w:r>
      <w:r w:rsidR="007068D3">
        <w:t>«</w:t>
      </w:r>
      <w:r w:rsidR="00AC3614">
        <w:rPr>
          <w:i/>
        </w:rPr>
        <w:t>Текущие</w:t>
      </w:r>
      <w:r w:rsidRPr="00AC3614">
        <w:rPr>
          <w:i/>
        </w:rPr>
        <w:t xml:space="preserve"> данны</w:t>
      </w:r>
      <w:r w:rsidR="00AC3614">
        <w:rPr>
          <w:i/>
        </w:rPr>
        <w:t>е</w:t>
      </w:r>
      <w:r w:rsidR="007068D3">
        <w:rPr>
          <w:i/>
        </w:rPr>
        <w:t>»</w:t>
      </w:r>
      <w:r w:rsidRPr="00081BC0">
        <w:rPr>
          <w:rStyle w:val="a5"/>
          <w:lang w:val="ru-RU"/>
        </w:rPr>
        <w:t xml:space="preserve"> </w:t>
      </w:r>
      <w:r w:rsidRPr="00AC3614">
        <w:rPr>
          <w:rFonts w:asciiTheme="minorHAnsi" w:hAnsiTheme="minorHAnsi" w:cstheme="minorHAnsi"/>
          <w:sz w:val="22"/>
          <w:szCs w:val="22"/>
        </w:rPr>
        <w:t>в диалоговом окне</w:t>
      </w:r>
      <w:r w:rsidRPr="005B6F2E">
        <w:t xml:space="preserve"> </w:t>
      </w:r>
      <w:r w:rsidR="007068D3">
        <w:t>«</w:t>
      </w:r>
      <w:r w:rsidR="00AC3614">
        <w:rPr>
          <w:rStyle w:val="a5"/>
          <w:lang w:val="ru-RU"/>
        </w:rPr>
        <w:t>Выходные параметры</w:t>
      </w:r>
      <w:r w:rsidR="007068D3">
        <w:rPr>
          <w:rStyle w:val="a5"/>
          <w:lang w:val="ru-RU"/>
        </w:rPr>
        <w:t>»</w:t>
      </w:r>
      <w:r w:rsidRPr="00AC3614">
        <w:rPr>
          <w:rStyle w:val="a5"/>
          <w:rFonts w:asciiTheme="minorHAnsi" w:hAnsiTheme="minorHAnsi" w:cstheme="minorHAnsi"/>
          <w:sz w:val="22"/>
          <w:szCs w:val="22"/>
          <w:lang w:val="ru-RU"/>
        </w:rPr>
        <w:t>,</w:t>
      </w:r>
      <w:r w:rsidRPr="00AC3614">
        <w:rPr>
          <w:rFonts w:asciiTheme="minorHAnsi" w:hAnsiTheme="minorHAnsi" w:cstheme="minorHAnsi"/>
          <w:sz w:val="22"/>
          <w:szCs w:val="22"/>
        </w:rPr>
        <w:t xml:space="preserve"> доступна отдельная диалоговая форма.</w:t>
      </w:r>
    </w:p>
    <w:p w:rsidR="00081BC0" w:rsidRPr="005B6F2E" w:rsidRDefault="00081BC0" w:rsidP="00A357C2">
      <w:pPr>
        <w:pStyle w:val="3"/>
        <w:shd w:val="clear" w:color="auto" w:fill="auto"/>
        <w:spacing w:line="240" w:lineRule="auto"/>
        <w:ind w:left="20" w:firstLine="0"/>
        <w:jc w:val="both"/>
      </w:pPr>
    </w:p>
    <w:p w:rsidR="00B12828" w:rsidRDefault="000D6B8A" w:rsidP="000D6B8A">
      <w:pPr>
        <w:pStyle w:val="3"/>
        <w:shd w:val="clear" w:color="auto" w:fill="auto"/>
        <w:spacing w:line="240" w:lineRule="auto"/>
        <w:ind w:left="709" w:right="20" w:firstLine="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Theme="minorHAnsi" w:hAnsiTheme="minorHAnsi" w:cstheme="minorBidi"/>
          <w:noProof/>
          <w:color w:val="FF0000"/>
          <w:sz w:val="22"/>
          <w:szCs w:val="22"/>
          <w:lang w:eastAsia="ru-RU"/>
        </w:rPr>
        <w:lastRenderedPageBreak/>
        <w:drawing>
          <wp:inline distT="0" distB="0" distL="0" distR="0">
            <wp:extent cx="3784600" cy="21399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4600" cy="213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B8A" w:rsidRDefault="000D6B8A" w:rsidP="000D6B8A">
      <w:pPr>
        <w:pStyle w:val="3"/>
        <w:shd w:val="clear" w:color="auto" w:fill="auto"/>
        <w:spacing w:line="240" w:lineRule="auto"/>
        <w:ind w:left="709" w:right="20" w:firstLine="0"/>
        <w:jc w:val="center"/>
        <w:rPr>
          <w:rFonts w:asciiTheme="minorHAnsi" w:hAnsiTheme="minorHAnsi" w:cstheme="minorHAnsi"/>
          <w:sz w:val="22"/>
          <w:szCs w:val="22"/>
        </w:rPr>
      </w:pPr>
    </w:p>
    <w:p w:rsidR="00081BC0" w:rsidRDefault="00081BC0" w:rsidP="00A357C2">
      <w:pPr>
        <w:pStyle w:val="3"/>
        <w:shd w:val="clear" w:color="auto" w:fill="auto"/>
        <w:spacing w:line="240" w:lineRule="auto"/>
        <w:ind w:left="709" w:right="20" w:firstLine="0"/>
        <w:rPr>
          <w:rFonts w:asciiTheme="minorHAnsi" w:hAnsiTheme="minorHAnsi" w:cstheme="minorHAnsi"/>
          <w:sz w:val="22"/>
          <w:szCs w:val="22"/>
        </w:rPr>
      </w:pPr>
      <w:r w:rsidRPr="00AC3614">
        <w:rPr>
          <w:rFonts w:asciiTheme="minorHAnsi" w:hAnsiTheme="minorHAnsi" w:cstheme="minorHAnsi"/>
          <w:sz w:val="22"/>
          <w:szCs w:val="22"/>
        </w:rPr>
        <w:t xml:space="preserve">Выбор, произведенный в этом диалоговом окне, коррелирует с последним выбранным портом в диалоговом окне </w:t>
      </w:r>
      <w:r w:rsidR="007068D3">
        <w:rPr>
          <w:rFonts w:asciiTheme="minorHAnsi" w:hAnsiTheme="minorHAnsi" w:cstheme="minorHAnsi"/>
          <w:sz w:val="22"/>
          <w:szCs w:val="22"/>
        </w:rPr>
        <w:t>«</w:t>
      </w:r>
      <w:r w:rsidRPr="00AC3614">
        <w:rPr>
          <w:i/>
        </w:rPr>
        <w:t>Выходны</w:t>
      </w:r>
      <w:r w:rsidR="00AC3614" w:rsidRPr="00AC3614">
        <w:rPr>
          <w:i/>
        </w:rPr>
        <w:t>е</w:t>
      </w:r>
      <w:r w:rsidRPr="00AC3614">
        <w:rPr>
          <w:i/>
        </w:rPr>
        <w:t xml:space="preserve"> параметр</w:t>
      </w:r>
      <w:r w:rsidR="00AC3614" w:rsidRPr="00AC3614">
        <w:rPr>
          <w:i/>
        </w:rPr>
        <w:t>ы</w:t>
      </w:r>
      <w:r w:rsidR="007068D3">
        <w:rPr>
          <w:i/>
        </w:rPr>
        <w:t>»</w:t>
      </w:r>
      <w:r w:rsidRPr="00AC3614">
        <w:rPr>
          <w:rFonts w:asciiTheme="minorHAnsi" w:hAnsiTheme="minorHAnsi" w:cstheme="minorHAnsi"/>
          <w:sz w:val="22"/>
          <w:szCs w:val="22"/>
        </w:rPr>
        <w:t>. Изменения, внесенные в настоящее диалоговое окно, вступают в силу с момент</w:t>
      </w:r>
      <w:r w:rsidR="00AC3614">
        <w:rPr>
          <w:rFonts w:asciiTheme="minorHAnsi" w:hAnsiTheme="minorHAnsi" w:cstheme="minorHAnsi"/>
          <w:sz w:val="22"/>
          <w:szCs w:val="22"/>
        </w:rPr>
        <w:t xml:space="preserve">а щелчка мыши на кнопку </w:t>
      </w:r>
      <w:r w:rsidR="007068D3">
        <w:rPr>
          <w:rFonts w:asciiTheme="minorHAnsi" w:hAnsiTheme="minorHAnsi" w:cstheme="minorHAnsi"/>
          <w:sz w:val="22"/>
          <w:szCs w:val="22"/>
        </w:rPr>
        <w:t>«</w:t>
      </w:r>
      <w:r w:rsidR="00AC3614" w:rsidRPr="00AC3614">
        <w:rPr>
          <w:i/>
        </w:rPr>
        <w:t>П</w:t>
      </w:r>
      <w:r w:rsidR="003516BB">
        <w:rPr>
          <w:i/>
        </w:rPr>
        <w:t>риня</w:t>
      </w:r>
      <w:r w:rsidRPr="00AC3614">
        <w:rPr>
          <w:i/>
        </w:rPr>
        <w:t>ть</w:t>
      </w:r>
      <w:r w:rsidR="007068D3">
        <w:rPr>
          <w:i/>
        </w:rPr>
        <w:t>»</w:t>
      </w:r>
      <w:r w:rsidRPr="005B6F2E">
        <w:t xml:space="preserve"> </w:t>
      </w:r>
      <w:r w:rsidRPr="00AC3614">
        <w:rPr>
          <w:rStyle w:val="a5"/>
          <w:rFonts w:asciiTheme="minorHAnsi" w:hAnsiTheme="minorHAnsi" w:cstheme="minorHAnsi"/>
          <w:i w:val="0"/>
          <w:sz w:val="22"/>
          <w:szCs w:val="22"/>
          <w:lang w:val="ru-RU"/>
        </w:rPr>
        <w:t>и</w:t>
      </w:r>
      <w:r w:rsidRPr="00AC3614">
        <w:rPr>
          <w:rStyle w:val="a5"/>
          <w:rFonts w:asciiTheme="minorHAnsi" w:hAnsiTheme="minorHAnsi" w:cstheme="minorHAnsi"/>
          <w:sz w:val="22"/>
          <w:szCs w:val="22"/>
          <w:lang w:val="ru-RU"/>
        </w:rPr>
        <w:t xml:space="preserve"> </w:t>
      </w:r>
      <w:r w:rsidRPr="00AC3614">
        <w:rPr>
          <w:rFonts w:asciiTheme="minorHAnsi" w:hAnsiTheme="minorHAnsi" w:cstheme="minorHAnsi"/>
          <w:sz w:val="22"/>
          <w:szCs w:val="22"/>
        </w:rPr>
        <w:t xml:space="preserve">выхода из диалогового окна </w:t>
      </w:r>
      <w:r w:rsidR="007068D3">
        <w:rPr>
          <w:rFonts w:asciiTheme="minorHAnsi" w:hAnsiTheme="minorHAnsi" w:cstheme="minorHAnsi"/>
          <w:sz w:val="22"/>
          <w:szCs w:val="22"/>
        </w:rPr>
        <w:t>«</w:t>
      </w:r>
      <w:r w:rsidRPr="00081BC0">
        <w:rPr>
          <w:rStyle w:val="a5"/>
          <w:lang w:val="ru-RU"/>
        </w:rPr>
        <w:t>Выходные параметры</w:t>
      </w:r>
      <w:r w:rsidR="007068D3">
        <w:rPr>
          <w:rStyle w:val="a5"/>
          <w:lang w:val="ru-RU"/>
        </w:rPr>
        <w:t>»</w:t>
      </w:r>
      <w:r w:rsidRPr="005B6F2E">
        <w:t xml:space="preserve"> </w:t>
      </w:r>
      <w:r w:rsidRPr="00AC3614">
        <w:rPr>
          <w:rFonts w:asciiTheme="minorHAnsi" w:hAnsiTheme="minorHAnsi" w:cstheme="minorHAnsi"/>
          <w:sz w:val="22"/>
          <w:szCs w:val="22"/>
        </w:rPr>
        <w:t xml:space="preserve">через кнопку </w:t>
      </w:r>
      <w:r w:rsidR="007068D3">
        <w:rPr>
          <w:rFonts w:asciiTheme="minorHAnsi" w:hAnsiTheme="minorHAnsi" w:cstheme="minorHAnsi"/>
          <w:sz w:val="22"/>
          <w:szCs w:val="22"/>
        </w:rPr>
        <w:t>«</w:t>
      </w:r>
      <w:r w:rsidR="003516BB">
        <w:rPr>
          <w:rStyle w:val="a5"/>
          <w:lang w:val="ru-RU"/>
        </w:rPr>
        <w:t>Отменить</w:t>
      </w:r>
      <w:r w:rsidR="007068D3">
        <w:rPr>
          <w:rStyle w:val="a5"/>
          <w:lang w:val="ru-RU"/>
        </w:rPr>
        <w:t>»</w:t>
      </w:r>
      <w:r w:rsidRPr="005B6F2E">
        <w:t xml:space="preserve">. </w:t>
      </w:r>
      <w:r w:rsidRPr="00AC3614">
        <w:rPr>
          <w:rFonts w:asciiTheme="minorHAnsi" w:hAnsiTheme="minorHAnsi" w:cstheme="minorHAnsi"/>
          <w:sz w:val="22"/>
          <w:szCs w:val="22"/>
        </w:rPr>
        <w:t xml:space="preserve">Если </w:t>
      </w:r>
      <w:r w:rsidR="006E2375">
        <w:rPr>
          <w:rFonts w:asciiTheme="minorHAnsi" w:hAnsiTheme="minorHAnsi" w:cstheme="minorHAnsi"/>
          <w:sz w:val="22"/>
          <w:szCs w:val="22"/>
        </w:rPr>
        <w:t>щелкнуть</w:t>
      </w:r>
      <w:r w:rsidRPr="00AC3614">
        <w:rPr>
          <w:rFonts w:asciiTheme="minorHAnsi" w:hAnsiTheme="minorHAnsi" w:cstheme="minorHAnsi"/>
          <w:sz w:val="22"/>
          <w:szCs w:val="22"/>
        </w:rPr>
        <w:t xml:space="preserve"> на кнопку </w:t>
      </w:r>
      <w:r w:rsidR="007068D3">
        <w:rPr>
          <w:rFonts w:asciiTheme="minorHAnsi" w:hAnsiTheme="minorHAnsi" w:cstheme="minorHAnsi"/>
          <w:sz w:val="22"/>
          <w:szCs w:val="22"/>
        </w:rPr>
        <w:t>«</w:t>
      </w:r>
      <w:r w:rsidR="00EC19FE">
        <w:rPr>
          <w:rStyle w:val="a5"/>
          <w:lang w:val="ru-RU"/>
        </w:rPr>
        <w:t>Отменить</w:t>
      </w:r>
      <w:r w:rsidR="007068D3">
        <w:rPr>
          <w:rStyle w:val="a5"/>
          <w:lang w:val="ru-RU"/>
        </w:rPr>
        <w:t>»</w:t>
      </w:r>
      <w:r w:rsidR="00EC19FE">
        <w:rPr>
          <w:rStyle w:val="a5"/>
          <w:lang w:val="ru-RU"/>
        </w:rPr>
        <w:t xml:space="preserve"> </w:t>
      </w:r>
      <w:r w:rsidRPr="00AC3614">
        <w:rPr>
          <w:rFonts w:asciiTheme="minorHAnsi" w:hAnsiTheme="minorHAnsi" w:cstheme="minorHAnsi"/>
          <w:sz w:val="22"/>
          <w:szCs w:val="22"/>
        </w:rPr>
        <w:t>в настоящ</w:t>
      </w:r>
      <w:r w:rsidR="00EC19FE">
        <w:rPr>
          <w:rFonts w:asciiTheme="minorHAnsi" w:hAnsiTheme="minorHAnsi" w:cstheme="minorHAnsi"/>
          <w:sz w:val="22"/>
          <w:szCs w:val="22"/>
        </w:rPr>
        <w:t>ем меню или в</w:t>
      </w:r>
      <w:r w:rsidRPr="00AC3614">
        <w:rPr>
          <w:rFonts w:asciiTheme="minorHAnsi" w:hAnsiTheme="minorHAnsi" w:cstheme="minorHAnsi"/>
          <w:sz w:val="22"/>
          <w:szCs w:val="22"/>
        </w:rPr>
        <w:t xml:space="preserve"> меню</w:t>
      </w:r>
      <w:r w:rsidRPr="005B6F2E">
        <w:t xml:space="preserve"> </w:t>
      </w:r>
      <w:r w:rsidR="007068D3">
        <w:t>«</w:t>
      </w:r>
      <w:r w:rsidRPr="00081BC0">
        <w:rPr>
          <w:rStyle w:val="a5"/>
          <w:lang w:val="ru-RU"/>
        </w:rPr>
        <w:t>Выходны</w:t>
      </w:r>
      <w:r w:rsidR="00EC19FE">
        <w:rPr>
          <w:rStyle w:val="a5"/>
          <w:lang w:val="ru-RU"/>
        </w:rPr>
        <w:t>е</w:t>
      </w:r>
      <w:r w:rsidRPr="00081BC0">
        <w:rPr>
          <w:rStyle w:val="a5"/>
          <w:lang w:val="ru-RU"/>
        </w:rPr>
        <w:t xml:space="preserve"> параметр</w:t>
      </w:r>
      <w:r w:rsidR="00EC19FE">
        <w:rPr>
          <w:rStyle w:val="a5"/>
          <w:lang w:val="ru-RU"/>
        </w:rPr>
        <w:t>ы</w:t>
      </w:r>
      <w:r w:rsidR="007068D3">
        <w:rPr>
          <w:rStyle w:val="a5"/>
          <w:lang w:val="ru-RU"/>
        </w:rPr>
        <w:t>»</w:t>
      </w:r>
      <w:r w:rsidRPr="00AC3614">
        <w:rPr>
          <w:rFonts w:asciiTheme="minorHAnsi" w:hAnsiTheme="minorHAnsi" w:cstheme="minorHAnsi"/>
          <w:sz w:val="22"/>
          <w:szCs w:val="22"/>
        </w:rPr>
        <w:t xml:space="preserve">, все изменения, которые вы сделали в форме </w:t>
      </w:r>
      <w:r w:rsidR="007068D3">
        <w:rPr>
          <w:rFonts w:asciiTheme="minorHAnsi" w:hAnsiTheme="minorHAnsi" w:cstheme="minorHAnsi"/>
          <w:sz w:val="22"/>
          <w:szCs w:val="22"/>
        </w:rPr>
        <w:t>«</w:t>
      </w:r>
      <w:r w:rsidR="00EC19FE" w:rsidRPr="00EC19FE">
        <w:rPr>
          <w:i/>
          <w:sz w:val="22"/>
          <w:szCs w:val="22"/>
        </w:rPr>
        <w:t>Т</w:t>
      </w:r>
      <w:r w:rsidRPr="005B6F2E">
        <w:rPr>
          <w:i/>
        </w:rPr>
        <w:t>екущи</w:t>
      </w:r>
      <w:r w:rsidR="00EC19FE">
        <w:rPr>
          <w:i/>
        </w:rPr>
        <w:t>е</w:t>
      </w:r>
      <w:r w:rsidRPr="005B6F2E">
        <w:t xml:space="preserve"> </w:t>
      </w:r>
      <w:r w:rsidR="00EC19FE">
        <w:rPr>
          <w:rStyle w:val="a5"/>
          <w:lang w:val="ru-RU"/>
        </w:rPr>
        <w:t>данные</w:t>
      </w:r>
      <w:r w:rsidR="007068D3">
        <w:rPr>
          <w:rStyle w:val="a5"/>
          <w:lang w:val="ru-RU"/>
        </w:rPr>
        <w:t>»</w:t>
      </w:r>
      <w:r w:rsidRPr="00AC3614">
        <w:rPr>
          <w:rStyle w:val="a5"/>
          <w:rFonts w:asciiTheme="minorHAnsi" w:hAnsiTheme="minorHAnsi" w:cstheme="minorHAnsi"/>
          <w:sz w:val="22"/>
          <w:szCs w:val="22"/>
          <w:lang w:val="ru-RU"/>
        </w:rPr>
        <w:t xml:space="preserve">, </w:t>
      </w:r>
      <w:r w:rsidRPr="00AC3614">
        <w:rPr>
          <w:rFonts w:asciiTheme="minorHAnsi" w:hAnsiTheme="minorHAnsi" w:cstheme="minorHAnsi"/>
          <w:sz w:val="22"/>
          <w:szCs w:val="22"/>
        </w:rPr>
        <w:t>будут сброшены.</w:t>
      </w:r>
    </w:p>
    <w:p w:rsidR="006E2375" w:rsidRPr="00AC3614" w:rsidRDefault="006E2375" w:rsidP="00A357C2">
      <w:pPr>
        <w:pStyle w:val="3"/>
        <w:shd w:val="clear" w:color="auto" w:fill="auto"/>
        <w:spacing w:line="240" w:lineRule="auto"/>
        <w:ind w:left="709" w:right="20" w:firstLine="0"/>
        <w:rPr>
          <w:rFonts w:asciiTheme="minorHAnsi" w:hAnsiTheme="minorHAnsi" w:cstheme="minorHAnsi"/>
          <w:sz w:val="22"/>
          <w:szCs w:val="22"/>
        </w:rPr>
      </w:pPr>
    </w:p>
    <w:p w:rsidR="00081BC0" w:rsidRDefault="00081BC0" w:rsidP="00A357C2">
      <w:pPr>
        <w:pStyle w:val="3"/>
        <w:shd w:val="clear" w:color="auto" w:fill="auto"/>
        <w:spacing w:line="240" w:lineRule="auto"/>
        <w:ind w:left="709" w:right="20" w:firstLine="0"/>
        <w:rPr>
          <w:rFonts w:asciiTheme="minorHAnsi" w:hAnsiTheme="minorHAnsi" w:cstheme="minorHAnsi"/>
          <w:sz w:val="22"/>
          <w:szCs w:val="22"/>
        </w:rPr>
      </w:pPr>
      <w:r w:rsidRPr="00AC3614">
        <w:rPr>
          <w:rFonts w:asciiTheme="minorHAnsi" w:hAnsiTheme="minorHAnsi" w:cstheme="minorHAnsi"/>
          <w:sz w:val="22"/>
          <w:szCs w:val="22"/>
        </w:rPr>
        <w:t xml:space="preserve">Оба диалоговых окна используются для определения </w:t>
      </w:r>
      <w:r w:rsidR="00EC19FE">
        <w:rPr>
          <w:rStyle w:val="a5"/>
          <w:rFonts w:asciiTheme="minorHAnsi" w:hAnsiTheme="minorHAnsi" w:cstheme="minorHAnsi"/>
          <w:i w:val="0"/>
          <w:sz w:val="22"/>
          <w:szCs w:val="22"/>
          <w:lang w:val="ru-RU"/>
        </w:rPr>
        <w:t>в</w:t>
      </w:r>
      <w:r w:rsidRPr="00EC19FE">
        <w:rPr>
          <w:rStyle w:val="a5"/>
          <w:rFonts w:asciiTheme="minorHAnsi" w:hAnsiTheme="minorHAnsi" w:cstheme="minorHAnsi"/>
          <w:i w:val="0"/>
          <w:sz w:val="22"/>
          <w:szCs w:val="22"/>
          <w:lang w:val="ru-RU"/>
        </w:rPr>
        <w:t>ыходных параметров</w:t>
      </w:r>
      <w:r w:rsidRPr="005B6F2E">
        <w:t xml:space="preserve"> </w:t>
      </w:r>
      <w:r w:rsidRPr="00AC3614">
        <w:rPr>
          <w:rFonts w:asciiTheme="minorHAnsi" w:hAnsiTheme="minorHAnsi" w:cstheme="minorHAnsi"/>
          <w:sz w:val="22"/>
          <w:szCs w:val="22"/>
        </w:rPr>
        <w:t xml:space="preserve">для каждого порта по отдельности. Имеющиеся порты </w:t>
      </w:r>
      <w:r w:rsidR="00020291">
        <w:rPr>
          <w:rFonts w:asciiTheme="minorHAnsi" w:hAnsiTheme="minorHAnsi" w:cstheme="minorHAnsi"/>
          <w:sz w:val="22"/>
          <w:szCs w:val="22"/>
        </w:rPr>
        <w:t>отображаются в окне как</w:t>
      </w:r>
      <w:r w:rsidRPr="00AC3614">
        <w:rPr>
          <w:rFonts w:asciiTheme="minorHAnsi" w:hAnsiTheme="minorHAnsi" w:cstheme="minorHAnsi"/>
          <w:sz w:val="22"/>
          <w:szCs w:val="22"/>
        </w:rPr>
        <w:t xml:space="preserve"> файловые вкладки. Нажав на вкладку, вы выбираете форму настройки для соответствующего порта. Возможные настройки одинаковы для каждого порта, но для положительного результата работы вам не следует выбирать текущие данные для </w:t>
      </w:r>
      <w:r w:rsidR="00EC19FE">
        <w:rPr>
          <w:rFonts w:asciiTheme="minorHAnsi" w:hAnsiTheme="minorHAnsi" w:cstheme="minorHAnsi"/>
          <w:sz w:val="22"/>
          <w:szCs w:val="22"/>
        </w:rPr>
        <w:t>последовательного</w:t>
      </w:r>
      <w:r w:rsidRPr="00AC3614">
        <w:rPr>
          <w:rFonts w:asciiTheme="minorHAnsi" w:hAnsiTheme="minorHAnsi" w:cstheme="minorHAnsi"/>
          <w:sz w:val="22"/>
          <w:szCs w:val="22"/>
        </w:rPr>
        <w:t xml:space="preserve"> порта.</w:t>
      </w:r>
    </w:p>
    <w:p w:rsidR="006E2375" w:rsidRPr="00803581" w:rsidRDefault="006E2375" w:rsidP="00A357C2">
      <w:pPr>
        <w:pStyle w:val="3"/>
        <w:shd w:val="clear" w:color="auto" w:fill="auto"/>
        <w:spacing w:line="240" w:lineRule="auto"/>
        <w:ind w:left="709" w:right="20" w:firstLine="0"/>
        <w:rPr>
          <w:rFonts w:asciiTheme="minorHAnsi" w:hAnsiTheme="minorHAnsi" w:cstheme="minorHAnsi"/>
          <w:sz w:val="22"/>
          <w:szCs w:val="22"/>
        </w:rPr>
      </w:pPr>
    </w:p>
    <w:p w:rsidR="00081BC0" w:rsidRPr="00AC3614" w:rsidRDefault="00081BC0" w:rsidP="00A357C2">
      <w:pPr>
        <w:pStyle w:val="3"/>
        <w:shd w:val="clear" w:color="auto" w:fill="auto"/>
        <w:spacing w:line="240" w:lineRule="auto"/>
        <w:ind w:left="709" w:right="20" w:firstLine="0"/>
        <w:rPr>
          <w:rFonts w:asciiTheme="minorHAnsi" w:hAnsiTheme="minorHAnsi" w:cstheme="minorHAnsi"/>
          <w:sz w:val="22"/>
          <w:szCs w:val="22"/>
        </w:rPr>
      </w:pPr>
      <w:r w:rsidRPr="00AC3614">
        <w:rPr>
          <w:rFonts w:asciiTheme="minorHAnsi" w:hAnsiTheme="minorHAnsi" w:cstheme="minorHAnsi"/>
          <w:sz w:val="22"/>
          <w:szCs w:val="22"/>
        </w:rPr>
        <w:t xml:space="preserve">Выбор параметра происходит путем </w:t>
      </w:r>
      <w:r w:rsidR="006E2375" w:rsidRPr="006E2375">
        <w:rPr>
          <w:rFonts w:asciiTheme="minorHAnsi" w:hAnsiTheme="minorHAnsi" w:cstheme="minorHAnsi"/>
          <w:sz w:val="22"/>
          <w:szCs w:val="22"/>
        </w:rPr>
        <w:t>установки</w:t>
      </w:r>
      <w:r w:rsidRPr="00AC3614">
        <w:rPr>
          <w:rFonts w:asciiTheme="minorHAnsi" w:hAnsiTheme="minorHAnsi" w:cstheme="minorHAnsi"/>
          <w:sz w:val="22"/>
          <w:szCs w:val="22"/>
        </w:rPr>
        <w:t xml:space="preserve"> отметки на соответствующей независимой кнопке. Некоторые параметры можно рассчитать по конкретной антенне. В таком случае, стиль отметки независимой кнопки показывает, были ли выбран параметр для всех антенн (галочка или крестик на белом фоне), только для некоторых антенн (то же самое на светло-сером фоне), или ни для одной антенны (нет отметки). Чтобы определить настройки для каждой антенны в отдельности, можно открыть </w:t>
      </w:r>
      <w:r w:rsidR="006E2375">
        <w:rPr>
          <w:rFonts w:asciiTheme="minorHAnsi" w:hAnsiTheme="minorHAnsi" w:cstheme="minorHAnsi"/>
          <w:sz w:val="22"/>
          <w:szCs w:val="22"/>
        </w:rPr>
        <w:t>отдельное</w:t>
      </w:r>
      <w:r w:rsidRPr="00AC3614">
        <w:rPr>
          <w:rFonts w:asciiTheme="minorHAnsi" w:hAnsiTheme="minorHAnsi" w:cstheme="minorHAnsi"/>
          <w:sz w:val="22"/>
          <w:szCs w:val="22"/>
        </w:rPr>
        <w:t xml:space="preserve"> окно для каждого параметра. Появление таких окон зависит от фактического количества подключенных антенн. В примере для 3 антенн (без </w:t>
      </w:r>
      <w:r w:rsidR="00AC3614" w:rsidRPr="00AC3614">
        <w:rPr>
          <w:rFonts w:asciiTheme="minorHAnsi" w:hAnsiTheme="minorHAnsi" w:cstheme="minorHAnsi"/>
          <w:sz w:val="22"/>
          <w:szCs w:val="22"/>
        </w:rPr>
        <w:t>РЗС)</w:t>
      </w:r>
      <w:r w:rsidRPr="00AC3614">
        <w:rPr>
          <w:rFonts w:asciiTheme="minorHAnsi" w:hAnsiTheme="minorHAnsi" w:cstheme="minorHAnsi"/>
          <w:sz w:val="22"/>
          <w:szCs w:val="22"/>
        </w:rPr>
        <w:t>:</w:t>
      </w:r>
    </w:p>
    <w:p w:rsidR="00081BC0" w:rsidRDefault="00081BC0" w:rsidP="00A357C2">
      <w:pPr>
        <w:pStyle w:val="a3"/>
        <w:spacing w:after="0" w:line="240" w:lineRule="auto"/>
        <w:ind w:left="1080"/>
        <w:rPr>
          <w:color w:val="FF0000"/>
        </w:rPr>
      </w:pPr>
    </w:p>
    <w:p w:rsidR="00EB0BE8" w:rsidRDefault="00EB0BE8" w:rsidP="00EB0BE8">
      <w:pPr>
        <w:pStyle w:val="a3"/>
        <w:spacing w:after="0" w:line="240" w:lineRule="auto"/>
        <w:ind w:left="1080"/>
        <w:jc w:val="center"/>
        <w:rPr>
          <w:color w:val="FF0000"/>
        </w:rPr>
      </w:pPr>
      <w:r>
        <w:rPr>
          <w:noProof/>
          <w:color w:val="FF0000"/>
          <w:lang w:eastAsia="ru-RU"/>
        </w:rPr>
        <w:drawing>
          <wp:inline distT="0" distB="0" distL="0" distR="0">
            <wp:extent cx="2051050" cy="1619250"/>
            <wp:effectExtent l="0" t="0" r="635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2828" w:rsidRDefault="00B12828" w:rsidP="00A357C2">
      <w:pPr>
        <w:pStyle w:val="3"/>
        <w:shd w:val="clear" w:color="auto" w:fill="auto"/>
        <w:spacing w:line="240" w:lineRule="auto"/>
        <w:ind w:left="709" w:right="20" w:firstLine="0"/>
        <w:rPr>
          <w:rFonts w:asciiTheme="minorHAnsi" w:hAnsiTheme="minorHAnsi" w:cstheme="minorHAnsi"/>
          <w:sz w:val="22"/>
          <w:szCs w:val="22"/>
        </w:rPr>
      </w:pPr>
    </w:p>
    <w:p w:rsidR="00AC3614" w:rsidRDefault="00AC3614" w:rsidP="00A357C2">
      <w:pPr>
        <w:pStyle w:val="3"/>
        <w:shd w:val="clear" w:color="auto" w:fill="auto"/>
        <w:spacing w:line="240" w:lineRule="auto"/>
        <w:ind w:left="709" w:right="20" w:firstLine="0"/>
        <w:rPr>
          <w:rFonts w:asciiTheme="minorHAnsi" w:hAnsiTheme="minorHAnsi" w:cstheme="minorHAnsi"/>
          <w:sz w:val="22"/>
          <w:szCs w:val="22"/>
        </w:rPr>
      </w:pPr>
      <w:r w:rsidRPr="00AC3614">
        <w:rPr>
          <w:rFonts w:asciiTheme="minorHAnsi" w:hAnsiTheme="minorHAnsi" w:cstheme="minorHAnsi"/>
          <w:sz w:val="22"/>
          <w:szCs w:val="22"/>
        </w:rPr>
        <w:t xml:space="preserve">Кроме выбора выходных параметров, настоящее диалоговое окно предоставляет возможность выбрать </w:t>
      </w:r>
      <w:r w:rsidR="00CD5A25">
        <w:rPr>
          <w:rFonts w:asciiTheme="minorHAnsi" w:hAnsiTheme="minorHAnsi" w:cstheme="minorHAnsi"/>
          <w:sz w:val="22"/>
          <w:szCs w:val="22"/>
        </w:rPr>
        <w:t>шаг</w:t>
      </w:r>
      <w:r w:rsidRPr="00AC3614">
        <w:rPr>
          <w:rFonts w:asciiTheme="minorHAnsi" w:hAnsiTheme="minorHAnsi" w:cstheme="minorHAnsi"/>
          <w:sz w:val="22"/>
          <w:szCs w:val="22"/>
        </w:rPr>
        <w:t xml:space="preserve"> </w:t>
      </w:r>
      <w:r w:rsidR="00CD5A25">
        <w:rPr>
          <w:rFonts w:asciiTheme="minorHAnsi" w:hAnsiTheme="minorHAnsi" w:cstheme="minorHAnsi"/>
          <w:sz w:val="22"/>
          <w:szCs w:val="22"/>
        </w:rPr>
        <w:t>высоты</w:t>
      </w:r>
      <w:r w:rsidR="00CD5A25" w:rsidRPr="00AC3614">
        <w:rPr>
          <w:rFonts w:asciiTheme="minorHAnsi" w:hAnsiTheme="minorHAnsi" w:cstheme="minorHAnsi"/>
          <w:sz w:val="22"/>
          <w:szCs w:val="22"/>
        </w:rPr>
        <w:t xml:space="preserve"> </w:t>
      </w:r>
      <w:r w:rsidRPr="00AC3614">
        <w:rPr>
          <w:rFonts w:asciiTheme="minorHAnsi" w:hAnsiTheme="minorHAnsi" w:cstheme="minorHAnsi"/>
          <w:sz w:val="22"/>
          <w:szCs w:val="22"/>
        </w:rPr>
        <w:t>измерения и временной пояс (CET, CEST, UTC или GMT).</w:t>
      </w:r>
    </w:p>
    <w:p w:rsidR="00CD5A25" w:rsidRPr="00AC3614" w:rsidRDefault="00CD5A25" w:rsidP="00A357C2">
      <w:pPr>
        <w:pStyle w:val="3"/>
        <w:shd w:val="clear" w:color="auto" w:fill="auto"/>
        <w:spacing w:line="240" w:lineRule="auto"/>
        <w:ind w:left="709" w:right="20" w:firstLine="0"/>
        <w:rPr>
          <w:rFonts w:asciiTheme="minorHAnsi" w:hAnsiTheme="minorHAnsi" w:cstheme="minorHAnsi"/>
          <w:sz w:val="22"/>
          <w:szCs w:val="22"/>
        </w:rPr>
      </w:pPr>
    </w:p>
    <w:p w:rsidR="00AC3614" w:rsidRDefault="00AC3614" w:rsidP="00A357C2">
      <w:pPr>
        <w:pStyle w:val="3"/>
        <w:shd w:val="clear" w:color="auto" w:fill="auto"/>
        <w:spacing w:line="240" w:lineRule="auto"/>
        <w:ind w:left="709" w:right="20" w:firstLine="0"/>
        <w:rPr>
          <w:rFonts w:asciiTheme="minorHAnsi" w:hAnsiTheme="minorHAnsi" w:cstheme="minorHAnsi"/>
          <w:sz w:val="22"/>
          <w:szCs w:val="22"/>
        </w:rPr>
      </w:pPr>
      <w:r w:rsidRPr="00AC3614">
        <w:rPr>
          <w:rFonts w:asciiTheme="minorHAnsi" w:hAnsiTheme="minorHAnsi" w:cstheme="minorHAnsi"/>
          <w:sz w:val="22"/>
          <w:szCs w:val="22"/>
        </w:rPr>
        <w:t>Временной пояс не относится к записи данных и их подразделению на файлы и каталоги. Он используется только для в</w:t>
      </w:r>
      <w:r w:rsidR="007068D3">
        <w:rPr>
          <w:rFonts w:asciiTheme="minorHAnsi" w:hAnsiTheme="minorHAnsi" w:cstheme="minorHAnsi"/>
          <w:sz w:val="22"/>
          <w:szCs w:val="22"/>
        </w:rPr>
        <w:t>нутреннего представления данных</w:t>
      </w:r>
      <w:r w:rsidRPr="00AC3614">
        <w:rPr>
          <w:rFonts w:asciiTheme="minorHAnsi" w:hAnsiTheme="minorHAnsi" w:cstheme="minorHAnsi"/>
          <w:sz w:val="22"/>
          <w:szCs w:val="22"/>
        </w:rPr>
        <w:t xml:space="preserve"> что, с другой стороны, связано и с выходом данных для других программ или устройств, использующих </w:t>
      </w:r>
      <w:r w:rsidR="00EC19FE">
        <w:rPr>
          <w:rFonts w:asciiTheme="minorHAnsi" w:hAnsiTheme="minorHAnsi" w:cstheme="minorHAnsi"/>
          <w:sz w:val="22"/>
          <w:szCs w:val="22"/>
        </w:rPr>
        <w:t>последовательные</w:t>
      </w:r>
      <w:r w:rsidRPr="00AC3614">
        <w:rPr>
          <w:rFonts w:asciiTheme="minorHAnsi" w:hAnsiTheme="minorHAnsi" w:cstheme="minorHAnsi"/>
          <w:sz w:val="22"/>
          <w:szCs w:val="22"/>
        </w:rPr>
        <w:t xml:space="preserve"> порты.</w:t>
      </w:r>
    </w:p>
    <w:p w:rsidR="00CD5A25" w:rsidRPr="00AC3614" w:rsidRDefault="00CD5A25" w:rsidP="00A357C2">
      <w:pPr>
        <w:pStyle w:val="3"/>
        <w:shd w:val="clear" w:color="auto" w:fill="auto"/>
        <w:spacing w:line="240" w:lineRule="auto"/>
        <w:ind w:left="709" w:right="20" w:firstLine="0"/>
        <w:rPr>
          <w:rFonts w:asciiTheme="minorHAnsi" w:hAnsiTheme="minorHAnsi" w:cstheme="minorHAnsi"/>
          <w:sz w:val="22"/>
          <w:szCs w:val="22"/>
        </w:rPr>
      </w:pPr>
    </w:p>
    <w:p w:rsidR="00AC3614" w:rsidRDefault="00AC3614" w:rsidP="00A357C2">
      <w:pPr>
        <w:pStyle w:val="3"/>
        <w:shd w:val="clear" w:color="auto" w:fill="auto"/>
        <w:spacing w:line="240" w:lineRule="auto"/>
        <w:ind w:left="709" w:right="20" w:firstLine="0"/>
        <w:rPr>
          <w:rFonts w:asciiTheme="minorHAnsi" w:hAnsiTheme="minorHAnsi" w:cstheme="minorHAnsi"/>
          <w:sz w:val="22"/>
          <w:szCs w:val="22"/>
        </w:rPr>
      </w:pPr>
      <w:r w:rsidRPr="00AC3614">
        <w:rPr>
          <w:rFonts w:asciiTheme="minorHAnsi" w:hAnsiTheme="minorHAnsi" w:cstheme="minorHAnsi"/>
          <w:sz w:val="22"/>
          <w:szCs w:val="22"/>
        </w:rPr>
        <w:t xml:space="preserve">Высота шага </w:t>
      </w:r>
      <w:proofErr w:type="gramStart"/>
      <w:r w:rsidRPr="00AC3614">
        <w:rPr>
          <w:rFonts w:asciiTheme="minorHAnsi" w:hAnsiTheme="minorHAnsi" w:cstheme="minorHAnsi"/>
          <w:sz w:val="22"/>
          <w:szCs w:val="22"/>
        </w:rPr>
        <w:t>показана</w:t>
      </w:r>
      <w:proofErr w:type="gramEnd"/>
      <w:r w:rsidRPr="00AC3614">
        <w:rPr>
          <w:rFonts w:asciiTheme="minorHAnsi" w:hAnsiTheme="minorHAnsi" w:cstheme="minorHAnsi"/>
          <w:sz w:val="22"/>
          <w:szCs w:val="22"/>
        </w:rPr>
        <w:t xml:space="preserve"> в двух списках, где выбранные и невыбранные шаги отражаются по отдельности. Если вы хотите перенести наборы таких шагов из списка в список, соответствующий </w:t>
      </w:r>
      <w:r w:rsidRPr="00AC3614">
        <w:rPr>
          <w:rFonts w:asciiTheme="minorHAnsi" w:hAnsiTheme="minorHAnsi" w:cstheme="minorHAnsi"/>
          <w:sz w:val="22"/>
          <w:szCs w:val="22"/>
        </w:rPr>
        <w:lastRenderedPageBreak/>
        <w:t>набор (один или более шагов по высоте) должен быть отмечен в исходном списке. Движение должно выполняться, когда кнопка-стрелка нажата и наведена на целевой список (список для переноса).</w:t>
      </w:r>
      <w:r w:rsidR="00AE7C9F">
        <w:rPr>
          <w:rFonts w:asciiTheme="minorHAnsi" w:hAnsiTheme="minorHAnsi" w:cstheme="minorHAnsi"/>
          <w:sz w:val="22"/>
          <w:szCs w:val="22"/>
        </w:rPr>
        <w:t xml:space="preserve"> </w:t>
      </w:r>
    </w:p>
    <w:p w:rsidR="00AE7C9F" w:rsidRPr="00AC3614" w:rsidRDefault="00AE7C9F" w:rsidP="00A357C2">
      <w:pPr>
        <w:pStyle w:val="3"/>
        <w:shd w:val="clear" w:color="auto" w:fill="auto"/>
        <w:spacing w:line="240" w:lineRule="auto"/>
        <w:ind w:left="709" w:right="20" w:firstLine="0"/>
        <w:rPr>
          <w:rFonts w:asciiTheme="minorHAnsi" w:hAnsiTheme="minorHAnsi" w:cstheme="minorHAnsi"/>
          <w:sz w:val="22"/>
          <w:szCs w:val="22"/>
        </w:rPr>
      </w:pPr>
    </w:p>
    <w:p w:rsidR="00AC3614" w:rsidRDefault="00AC3614" w:rsidP="00A357C2">
      <w:pPr>
        <w:pStyle w:val="3"/>
        <w:shd w:val="clear" w:color="auto" w:fill="auto"/>
        <w:spacing w:line="240" w:lineRule="auto"/>
        <w:ind w:left="709" w:right="20" w:firstLine="0"/>
        <w:rPr>
          <w:rFonts w:asciiTheme="minorHAnsi" w:hAnsiTheme="minorHAnsi" w:cstheme="minorHAnsi"/>
          <w:sz w:val="22"/>
          <w:szCs w:val="22"/>
        </w:rPr>
      </w:pPr>
      <w:r w:rsidRPr="00AC3614">
        <w:rPr>
          <w:rFonts w:asciiTheme="minorHAnsi" w:hAnsiTheme="minorHAnsi" w:cstheme="minorHAnsi"/>
          <w:sz w:val="22"/>
          <w:szCs w:val="22"/>
        </w:rPr>
        <w:t>Идентификатор устройства используется для отметки строки заголовка каждого массива данных. Он применяется службой передачи данных для формирования имен файлов.</w:t>
      </w:r>
    </w:p>
    <w:p w:rsidR="00AE7C9F" w:rsidRPr="00AC3614" w:rsidRDefault="00AE7C9F" w:rsidP="00A357C2">
      <w:pPr>
        <w:pStyle w:val="3"/>
        <w:shd w:val="clear" w:color="auto" w:fill="auto"/>
        <w:spacing w:line="240" w:lineRule="auto"/>
        <w:ind w:left="709" w:right="20" w:firstLine="0"/>
        <w:rPr>
          <w:rFonts w:asciiTheme="minorHAnsi" w:hAnsiTheme="minorHAnsi" w:cstheme="minorHAnsi"/>
          <w:sz w:val="22"/>
          <w:szCs w:val="22"/>
        </w:rPr>
      </w:pPr>
    </w:p>
    <w:p w:rsidR="00AC3614" w:rsidRPr="00AC3614" w:rsidRDefault="00AC3614" w:rsidP="00A357C2">
      <w:pPr>
        <w:pStyle w:val="3"/>
        <w:shd w:val="clear" w:color="auto" w:fill="auto"/>
        <w:spacing w:line="240" w:lineRule="auto"/>
        <w:ind w:left="709" w:right="20" w:firstLine="0"/>
      </w:pPr>
      <w:r w:rsidRPr="00AC3614">
        <w:rPr>
          <w:rFonts w:asciiTheme="minorHAnsi" w:hAnsiTheme="minorHAnsi" w:cstheme="minorHAnsi"/>
          <w:sz w:val="22"/>
          <w:szCs w:val="22"/>
        </w:rPr>
        <w:t>Изменения, которые вы внесли в такую форму записи, становятся действительными, когда вы нажимаете на кнопку</w:t>
      </w:r>
      <w:r w:rsidRPr="005B6F2E">
        <w:t xml:space="preserve"> </w:t>
      </w:r>
      <w:r w:rsidR="007068D3">
        <w:t>«</w:t>
      </w:r>
      <w:r w:rsidR="00EB0BE8">
        <w:rPr>
          <w:rStyle w:val="a5"/>
          <w:rFonts w:eastAsiaTheme="minorHAnsi"/>
          <w:lang w:val="ru-RU"/>
        </w:rPr>
        <w:t>Принять</w:t>
      </w:r>
      <w:r w:rsidR="007068D3">
        <w:rPr>
          <w:rStyle w:val="a5"/>
          <w:rFonts w:eastAsiaTheme="minorHAnsi"/>
          <w:lang w:val="ru-RU"/>
        </w:rPr>
        <w:t>»</w:t>
      </w:r>
      <w:r w:rsidRPr="005B6F2E">
        <w:t xml:space="preserve">. </w:t>
      </w:r>
      <w:r w:rsidRPr="00AC3614">
        <w:rPr>
          <w:rFonts w:asciiTheme="minorHAnsi" w:hAnsiTheme="minorHAnsi" w:cstheme="minorHAnsi"/>
          <w:sz w:val="22"/>
          <w:szCs w:val="22"/>
        </w:rPr>
        <w:t xml:space="preserve">Если вы нажимаете на кнопку </w:t>
      </w:r>
      <w:r w:rsidR="007068D3">
        <w:rPr>
          <w:rFonts w:asciiTheme="minorHAnsi" w:hAnsiTheme="minorHAnsi" w:cstheme="minorHAnsi"/>
          <w:sz w:val="22"/>
          <w:szCs w:val="22"/>
        </w:rPr>
        <w:t>«</w:t>
      </w:r>
      <w:r w:rsidR="00EC19FE">
        <w:rPr>
          <w:rStyle w:val="a5"/>
          <w:rFonts w:eastAsiaTheme="minorHAnsi"/>
          <w:lang w:val="ru-RU"/>
        </w:rPr>
        <w:t>Отменить</w:t>
      </w:r>
      <w:r w:rsidR="007068D3">
        <w:rPr>
          <w:rStyle w:val="a5"/>
          <w:rFonts w:eastAsiaTheme="minorHAnsi"/>
          <w:lang w:val="ru-RU"/>
        </w:rPr>
        <w:t>»</w:t>
      </w:r>
      <w:r w:rsidRPr="00AC3614">
        <w:rPr>
          <w:rFonts w:asciiTheme="minorHAnsi" w:hAnsiTheme="minorHAnsi" w:cstheme="minorHAnsi"/>
          <w:sz w:val="22"/>
          <w:szCs w:val="22"/>
        </w:rPr>
        <w:t>, все изменения отменяются.</w:t>
      </w:r>
    </w:p>
    <w:p w:rsidR="00081BC0" w:rsidRDefault="00081BC0" w:rsidP="00A357C2">
      <w:pPr>
        <w:pStyle w:val="a3"/>
        <w:spacing w:after="0" w:line="240" w:lineRule="auto"/>
        <w:ind w:left="1080"/>
      </w:pPr>
    </w:p>
    <w:p w:rsidR="0034454D" w:rsidRDefault="006F29DF" w:rsidP="00A357C2">
      <w:pPr>
        <w:pStyle w:val="a3"/>
        <w:numPr>
          <w:ilvl w:val="1"/>
          <w:numId w:val="1"/>
        </w:numPr>
        <w:spacing w:after="0" w:line="240" w:lineRule="auto"/>
      </w:pPr>
      <w:bookmarkStart w:id="7" w:name="_Toc172631557"/>
      <w:r w:rsidRPr="00953DA1">
        <w:rPr>
          <w:rStyle w:val="20"/>
          <w:rFonts w:asciiTheme="minorHAnsi" w:hAnsiTheme="minorHAnsi" w:cstheme="minorHAnsi"/>
          <w:color w:val="auto"/>
        </w:rPr>
        <w:t>П</w:t>
      </w:r>
      <w:r w:rsidR="0034454D" w:rsidRPr="00953DA1">
        <w:rPr>
          <w:rStyle w:val="20"/>
          <w:rFonts w:asciiTheme="minorHAnsi" w:hAnsiTheme="minorHAnsi" w:cstheme="minorHAnsi"/>
          <w:color w:val="auto"/>
        </w:rPr>
        <w:t>араметры устройства</w:t>
      </w:r>
      <w:bookmarkEnd w:id="7"/>
      <w:r w:rsidR="0034454D">
        <w:t xml:space="preserve">. </w:t>
      </w:r>
    </w:p>
    <w:p w:rsidR="009A2B3B" w:rsidRDefault="009A2B3B" w:rsidP="00A357C2">
      <w:pPr>
        <w:pStyle w:val="a3"/>
        <w:spacing w:after="0" w:line="240" w:lineRule="auto"/>
        <w:ind w:left="1080"/>
      </w:pPr>
    </w:p>
    <w:p w:rsidR="009A2B3B" w:rsidRDefault="009A2B3B" w:rsidP="00A357C2">
      <w:pPr>
        <w:pStyle w:val="a3"/>
        <w:spacing w:after="0" w:line="240" w:lineRule="auto"/>
        <w:ind w:left="1080"/>
      </w:pPr>
      <w:r w:rsidRPr="005B6F2E">
        <w:t>При выборе этой позиции меню, на экране появляется следующее диалоговое окно:</w:t>
      </w:r>
    </w:p>
    <w:p w:rsidR="009A2B3B" w:rsidRDefault="009A2B3B" w:rsidP="00A357C2">
      <w:pPr>
        <w:pStyle w:val="a3"/>
        <w:spacing w:after="0" w:line="240" w:lineRule="auto"/>
        <w:ind w:left="1080"/>
      </w:pPr>
    </w:p>
    <w:p w:rsidR="00B12828" w:rsidRDefault="00B37010" w:rsidP="00B37010">
      <w:pPr>
        <w:pStyle w:val="3"/>
        <w:shd w:val="clear" w:color="auto" w:fill="auto"/>
        <w:spacing w:line="240" w:lineRule="auto"/>
        <w:ind w:left="1134" w:right="20" w:firstLine="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Theme="minorHAnsi" w:hAnsiTheme="minorHAnsi" w:cstheme="minorBidi"/>
          <w:noProof/>
          <w:color w:val="FF0000"/>
          <w:sz w:val="22"/>
          <w:szCs w:val="22"/>
          <w:lang w:eastAsia="ru-RU"/>
        </w:rPr>
        <w:drawing>
          <wp:inline distT="0" distB="0" distL="0" distR="0">
            <wp:extent cx="4222750" cy="35052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0" cy="350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2B3B" w:rsidRPr="004B57D5" w:rsidRDefault="009A2B3B" w:rsidP="00A357C2">
      <w:pPr>
        <w:pStyle w:val="3"/>
        <w:shd w:val="clear" w:color="auto" w:fill="auto"/>
        <w:spacing w:line="240" w:lineRule="auto"/>
        <w:ind w:left="1134" w:right="20" w:firstLine="0"/>
        <w:jc w:val="both"/>
        <w:rPr>
          <w:rFonts w:asciiTheme="minorHAnsi" w:hAnsiTheme="minorHAnsi" w:cstheme="minorHAnsi"/>
          <w:sz w:val="22"/>
          <w:szCs w:val="22"/>
        </w:rPr>
      </w:pPr>
      <w:r w:rsidRPr="004B57D5">
        <w:rPr>
          <w:rFonts w:asciiTheme="minorHAnsi" w:hAnsiTheme="minorHAnsi" w:cstheme="minorHAnsi"/>
          <w:sz w:val="22"/>
          <w:szCs w:val="22"/>
        </w:rPr>
        <w:t>Ф</w:t>
      </w:r>
      <w:r w:rsidR="00020291">
        <w:rPr>
          <w:rFonts w:asciiTheme="minorHAnsi" w:hAnsiTheme="minorHAnsi" w:cstheme="minorHAnsi"/>
          <w:sz w:val="22"/>
          <w:szCs w:val="22"/>
        </w:rPr>
        <w:t xml:space="preserve">актический вид </w:t>
      </w:r>
      <w:r w:rsidR="007068D3">
        <w:rPr>
          <w:rFonts w:asciiTheme="minorHAnsi" w:hAnsiTheme="minorHAnsi" w:cstheme="minorHAnsi"/>
          <w:sz w:val="22"/>
          <w:szCs w:val="22"/>
        </w:rPr>
        <w:t>может отлич</w:t>
      </w:r>
      <w:r w:rsidRPr="004B57D5">
        <w:rPr>
          <w:rFonts w:asciiTheme="minorHAnsi" w:hAnsiTheme="minorHAnsi" w:cstheme="minorHAnsi"/>
          <w:sz w:val="22"/>
          <w:szCs w:val="22"/>
        </w:rPr>
        <w:t xml:space="preserve">аться от указанного выше примера, поскольку не каждый </w:t>
      </w:r>
      <w:r w:rsidR="00200498" w:rsidRPr="004B57D5">
        <w:rPr>
          <w:rFonts w:asciiTheme="minorHAnsi" w:hAnsiTheme="minorHAnsi" w:cstheme="minorHAnsi"/>
          <w:sz w:val="22"/>
          <w:szCs w:val="22"/>
        </w:rPr>
        <w:t>содар</w:t>
      </w:r>
      <w:r w:rsidRPr="004B57D5">
        <w:rPr>
          <w:rFonts w:asciiTheme="minorHAnsi" w:hAnsiTheme="minorHAnsi" w:cstheme="minorHAnsi"/>
          <w:sz w:val="22"/>
          <w:szCs w:val="22"/>
        </w:rPr>
        <w:t xml:space="preserve"> предоставляет одни и те же </w:t>
      </w:r>
      <w:r w:rsidR="00020291">
        <w:rPr>
          <w:rFonts w:asciiTheme="minorHAnsi" w:hAnsiTheme="minorHAnsi" w:cstheme="minorHAnsi"/>
          <w:sz w:val="22"/>
          <w:szCs w:val="22"/>
        </w:rPr>
        <w:t>опции</w:t>
      </w:r>
      <w:r w:rsidRPr="004B57D5">
        <w:rPr>
          <w:rFonts w:asciiTheme="minorHAnsi" w:hAnsiTheme="minorHAnsi" w:cstheme="minorHAnsi"/>
          <w:sz w:val="22"/>
          <w:szCs w:val="22"/>
        </w:rPr>
        <w:t xml:space="preserve">. Это в особенности касается </w:t>
      </w:r>
    </w:p>
    <w:p w:rsidR="009A2B3B" w:rsidRPr="004B57D5" w:rsidRDefault="009A2B3B" w:rsidP="00A357C2">
      <w:pPr>
        <w:pStyle w:val="3"/>
        <w:numPr>
          <w:ilvl w:val="0"/>
          <w:numId w:val="2"/>
        </w:numPr>
        <w:shd w:val="clear" w:color="auto" w:fill="auto"/>
        <w:tabs>
          <w:tab w:val="left" w:pos="139"/>
        </w:tabs>
        <w:spacing w:line="240" w:lineRule="auto"/>
        <w:ind w:left="1134" w:firstLine="0"/>
        <w:jc w:val="both"/>
        <w:rPr>
          <w:rFonts w:asciiTheme="minorHAnsi" w:hAnsiTheme="minorHAnsi" w:cstheme="minorHAnsi"/>
          <w:sz w:val="22"/>
          <w:szCs w:val="22"/>
        </w:rPr>
      </w:pPr>
      <w:r w:rsidRPr="004B57D5">
        <w:rPr>
          <w:rFonts w:asciiTheme="minorHAnsi" w:hAnsiTheme="minorHAnsi" w:cstheme="minorHAnsi"/>
          <w:sz w:val="22"/>
          <w:szCs w:val="22"/>
        </w:rPr>
        <w:t>доступности режима мультичастотности,</w:t>
      </w:r>
    </w:p>
    <w:p w:rsidR="009A2B3B" w:rsidRPr="004B57D5" w:rsidRDefault="009A2B3B" w:rsidP="00A357C2">
      <w:pPr>
        <w:pStyle w:val="3"/>
        <w:numPr>
          <w:ilvl w:val="0"/>
          <w:numId w:val="2"/>
        </w:numPr>
        <w:shd w:val="clear" w:color="auto" w:fill="auto"/>
        <w:tabs>
          <w:tab w:val="left" w:pos="139"/>
        </w:tabs>
        <w:spacing w:line="240" w:lineRule="auto"/>
        <w:ind w:left="1134" w:firstLine="0"/>
        <w:jc w:val="both"/>
        <w:rPr>
          <w:rFonts w:asciiTheme="minorHAnsi" w:hAnsiTheme="minorHAnsi" w:cstheme="minorHAnsi"/>
          <w:sz w:val="22"/>
          <w:szCs w:val="22"/>
        </w:rPr>
      </w:pPr>
      <w:r w:rsidRPr="004B57D5">
        <w:rPr>
          <w:rFonts w:asciiTheme="minorHAnsi" w:hAnsiTheme="minorHAnsi" w:cstheme="minorHAnsi"/>
          <w:sz w:val="22"/>
          <w:szCs w:val="22"/>
        </w:rPr>
        <w:t xml:space="preserve">возможности выбора </w:t>
      </w:r>
      <w:r w:rsidR="00200498" w:rsidRPr="004B57D5">
        <w:rPr>
          <w:rFonts w:asciiTheme="minorHAnsi" w:hAnsiTheme="minorHAnsi" w:cstheme="minorHAnsi"/>
          <w:sz w:val="22"/>
          <w:szCs w:val="22"/>
        </w:rPr>
        <w:t>динамиков</w:t>
      </w:r>
      <w:r w:rsidRPr="004B57D5">
        <w:rPr>
          <w:rFonts w:asciiTheme="minorHAnsi" w:hAnsiTheme="minorHAnsi" w:cstheme="minorHAnsi"/>
          <w:sz w:val="22"/>
          <w:szCs w:val="22"/>
        </w:rPr>
        <w:t>,</w:t>
      </w:r>
    </w:p>
    <w:p w:rsidR="009A2B3B" w:rsidRPr="004B57D5" w:rsidRDefault="009A2B3B" w:rsidP="00A357C2">
      <w:pPr>
        <w:pStyle w:val="3"/>
        <w:numPr>
          <w:ilvl w:val="0"/>
          <w:numId w:val="2"/>
        </w:numPr>
        <w:shd w:val="clear" w:color="auto" w:fill="auto"/>
        <w:tabs>
          <w:tab w:val="left" w:pos="139"/>
        </w:tabs>
        <w:spacing w:line="240" w:lineRule="auto"/>
        <w:ind w:left="1134" w:firstLine="0"/>
        <w:jc w:val="both"/>
        <w:rPr>
          <w:rFonts w:asciiTheme="minorHAnsi" w:hAnsiTheme="minorHAnsi" w:cstheme="minorHAnsi"/>
          <w:sz w:val="22"/>
          <w:szCs w:val="22"/>
        </w:rPr>
      </w:pPr>
      <w:r w:rsidRPr="004B57D5">
        <w:rPr>
          <w:rFonts w:asciiTheme="minorHAnsi" w:hAnsiTheme="minorHAnsi" w:cstheme="minorHAnsi"/>
          <w:sz w:val="22"/>
          <w:szCs w:val="22"/>
        </w:rPr>
        <w:t xml:space="preserve">настройки </w:t>
      </w:r>
      <w:r w:rsidR="00200498" w:rsidRPr="004B57D5">
        <w:rPr>
          <w:rFonts w:asciiTheme="minorHAnsi" w:hAnsiTheme="minorHAnsi" w:cstheme="minorHAnsi"/>
          <w:sz w:val="22"/>
          <w:szCs w:val="22"/>
        </w:rPr>
        <w:t>обогрева</w:t>
      </w:r>
      <w:r w:rsidRPr="004B57D5">
        <w:rPr>
          <w:rFonts w:asciiTheme="minorHAnsi" w:hAnsiTheme="minorHAnsi" w:cstheme="minorHAnsi"/>
          <w:sz w:val="22"/>
          <w:szCs w:val="22"/>
        </w:rPr>
        <w:t xml:space="preserve">, </w:t>
      </w:r>
    </w:p>
    <w:p w:rsidR="009A2B3B" w:rsidRPr="004B57D5" w:rsidRDefault="009A2B3B" w:rsidP="00A357C2">
      <w:pPr>
        <w:pStyle w:val="3"/>
        <w:numPr>
          <w:ilvl w:val="0"/>
          <w:numId w:val="2"/>
        </w:numPr>
        <w:shd w:val="clear" w:color="auto" w:fill="auto"/>
        <w:tabs>
          <w:tab w:val="left" w:pos="139"/>
        </w:tabs>
        <w:spacing w:line="240" w:lineRule="auto"/>
        <w:ind w:left="1134" w:firstLine="0"/>
        <w:jc w:val="both"/>
        <w:rPr>
          <w:rFonts w:asciiTheme="minorHAnsi" w:hAnsiTheme="minorHAnsi" w:cstheme="minorHAnsi"/>
          <w:sz w:val="22"/>
          <w:szCs w:val="22"/>
        </w:rPr>
      </w:pPr>
      <w:r w:rsidRPr="004B57D5">
        <w:rPr>
          <w:rFonts w:asciiTheme="minorHAnsi" w:hAnsiTheme="minorHAnsi" w:cstheme="minorHAnsi"/>
          <w:sz w:val="22"/>
          <w:szCs w:val="22"/>
        </w:rPr>
        <w:t>параметров выхода аналоговых данных;</w:t>
      </w:r>
    </w:p>
    <w:p w:rsidR="009A2B3B" w:rsidRPr="004B57D5" w:rsidRDefault="009A2B3B" w:rsidP="00A357C2">
      <w:pPr>
        <w:pStyle w:val="3"/>
        <w:numPr>
          <w:ilvl w:val="0"/>
          <w:numId w:val="2"/>
        </w:numPr>
        <w:shd w:val="clear" w:color="auto" w:fill="auto"/>
        <w:tabs>
          <w:tab w:val="left" w:pos="139"/>
        </w:tabs>
        <w:spacing w:line="240" w:lineRule="auto"/>
        <w:ind w:left="1134" w:firstLine="0"/>
        <w:jc w:val="both"/>
        <w:rPr>
          <w:rFonts w:asciiTheme="minorHAnsi" w:hAnsiTheme="minorHAnsi" w:cstheme="minorHAnsi"/>
          <w:sz w:val="22"/>
          <w:szCs w:val="22"/>
        </w:rPr>
      </w:pPr>
      <w:r w:rsidRPr="004B57D5">
        <w:rPr>
          <w:rStyle w:val="a5"/>
          <w:rFonts w:asciiTheme="minorHAnsi" w:hAnsiTheme="minorHAnsi" w:cstheme="minorHAnsi"/>
          <w:i w:val="0"/>
          <w:sz w:val="22"/>
          <w:szCs w:val="22"/>
          <w:lang w:val="ru-RU"/>
        </w:rPr>
        <w:t>имеющейся кнопки</w:t>
      </w:r>
      <w:r w:rsidRPr="009A2B3B">
        <w:rPr>
          <w:rStyle w:val="a5"/>
          <w:lang w:val="ru-RU"/>
        </w:rPr>
        <w:t xml:space="preserve"> </w:t>
      </w:r>
      <w:r w:rsidR="007068D3">
        <w:rPr>
          <w:rStyle w:val="a5"/>
          <w:lang w:val="ru-RU"/>
        </w:rPr>
        <w:t>«</w:t>
      </w:r>
      <w:r w:rsidR="00200498">
        <w:rPr>
          <w:rStyle w:val="a5"/>
          <w:lang w:val="ru-RU"/>
        </w:rPr>
        <w:t>Динамики</w:t>
      </w:r>
      <w:r w:rsidR="007068D3">
        <w:rPr>
          <w:rStyle w:val="a5"/>
          <w:lang w:val="ru-RU"/>
        </w:rPr>
        <w:t>»</w:t>
      </w:r>
      <w:r w:rsidRPr="004B57D5">
        <w:rPr>
          <w:rFonts w:asciiTheme="minorHAnsi" w:hAnsiTheme="minorHAnsi" w:cstheme="minorHAnsi"/>
          <w:sz w:val="22"/>
          <w:szCs w:val="22"/>
        </w:rPr>
        <w:t xml:space="preserve">, если устройство имеет управление </w:t>
      </w:r>
      <w:r w:rsidR="00020291">
        <w:rPr>
          <w:rFonts w:asciiTheme="minorHAnsi" w:hAnsiTheme="minorHAnsi" w:cstheme="minorHAnsi"/>
          <w:sz w:val="22"/>
          <w:szCs w:val="22"/>
        </w:rPr>
        <w:t>каждым</w:t>
      </w:r>
      <w:r w:rsidRPr="004B57D5">
        <w:rPr>
          <w:rFonts w:asciiTheme="minorHAnsi" w:hAnsiTheme="minorHAnsi" w:cstheme="minorHAnsi"/>
          <w:sz w:val="22"/>
          <w:szCs w:val="22"/>
        </w:rPr>
        <w:t xml:space="preserve"> динамиком.</w:t>
      </w:r>
    </w:p>
    <w:p w:rsidR="009A2B3B" w:rsidRPr="004B57D5" w:rsidRDefault="009A2B3B" w:rsidP="00A357C2">
      <w:pPr>
        <w:pStyle w:val="3"/>
        <w:shd w:val="clear" w:color="auto" w:fill="auto"/>
        <w:spacing w:line="240" w:lineRule="auto"/>
        <w:ind w:left="1134" w:firstLine="0"/>
        <w:jc w:val="both"/>
        <w:rPr>
          <w:rFonts w:asciiTheme="minorHAnsi" w:hAnsiTheme="minorHAnsi" w:cstheme="minorHAnsi"/>
          <w:sz w:val="22"/>
          <w:szCs w:val="22"/>
        </w:rPr>
      </w:pPr>
      <w:r w:rsidRPr="004B57D5">
        <w:rPr>
          <w:rFonts w:asciiTheme="minorHAnsi" w:hAnsiTheme="minorHAnsi" w:cstheme="minorHAnsi"/>
          <w:sz w:val="22"/>
          <w:szCs w:val="22"/>
        </w:rPr>
        <w:t>Все остальные поля всегда доступны.</w:t>
      </w:r>
    </w:p>
    <w:p w:rsidR="009A2B3B" w:rsidRDefault="009A2B3B" w:rsidP="00A357C2">
      <w:pPr>
        <w:pStyle w:val="3"/>
        <w:shd w:val="clear" w:color="auto" w:fill="auto"/>
        <w:spacing w:line="240" w:lineRule="auto"/>
        <w:ind w:left="1134" w:right="20" w:firstLine="0"/>
        <w:jc w:val="both"/>
        <w:rPr>
          <w:rFonts w:asciiTheme="minorHAnsi" w:hAnsiTheme="minorHAnsi" w:cstheme="minorHAnsi"/>
          <w:sz w:val="22"/>
          <w:szCs w:val="22"/>
        </w:rPr>
      </w:pPr>
      <w:r w:rsidRPr="004B57D5">
        <w:rPr>
          <w:rFonts w:asciiTheme="minorHAnsi" w:hAnsiTheme="minorHAnsi" w:cstheme="minorHAnsi"/>
          <w:sz w:val="22"/>
          <w:szCs w:val="22"/>
        </w:rPr>
        <w:t xml:space="preserve">Изменения, которые вы внесли в эту форму записи, становятся действительными и отсылаются в </w:t>
      </w:r>
      <w:r w:rsidR="00200498" w:rsidRPr="004B57D5">
        <w:rPr>
          <w:rFonts w:asciiTheme="minorHAnsi" w:hAnsiTheme="minorHAnsi" w:cstheme="minorHAnsi"/>
          <w:sz w:val="22"/>
          <w:szCs w:val="22"/>
        </w:rPr>
        <w:t>содар</w:t>
      </w:r>
      <w:r w:rsidRPr="004B57D5">
        <w:rPr>
          <w:rFonts w:asciiTheme="minorHAnsi" w:hAnsiTheme="minorHAnsi" w:cstheme="minorHAnsi"/>
          <w:sz w:val="22"/>
          <w:szCs w:val="22"/>
        </w:rPr>
        <w:t>, когда вы нажимаете на кнопку</w:t>
      </w:r>
      <w:r w:rsidRPr="005B6F2E">
        <w:t xml:space="preserve"> </w:t>
      </w:r>
      <w:r w:rsidR="007068D3">
        <w:t>«</w:t>
      </w:r>
      <w:r w:rsidR="008E710E">
        <w:rPr>
          <w:rStyle w:val="a5"/>
          <w:lang w:val="ru-RU"/>
        </w:rPr>
        <w:t>Принять</w:t>
      </w:r>
      <w:r w:rsidR="007068D3">
        <w:rPr>
          <w:rStyle w:val="a5"/>
          <w:lang w:val="ru-RU"/>
        </w:rPr>
        <w:t>»</w:t>
      </w:r>
      <w:r w:rsidRPr="004B57D5">
        <w:rPr>
          <w:rFonts w:asciiTheme="minorHAnsi" w:hAnsiTheme="minorHAnsi" w:cstheme="minorHAnsi"/>
          <w:sz w:val="22"/>
          <w:szCs w:val="22"/>
        </w:rPr>
        <w:t>, а если вы нажимаете на кнопку</w:t>
      </w:r>
      <w:r w:rsidRPr="005B6F2E">
        <w:t xml:space="preserve"> </w:t>
      </w:r>
      <w:r w:rsidR="007068D3">
        <w:t>«</w:t>
      </w:r>
      <w:r w:rsidR="00200498">
        <w:rPr>
          <w:rStyle w:val="a5"/>
          <w:lang w:val="ru-RU"/>
        </w:rPr>
        <w:t>Отменить</w:t>
      </w:r>
      <w:r w:rsidR="007068D3">
        <w:rPr>
          <w:rStyle w:val="a5"/>
          <w:lang w:val="ru-RU"/>
        </w:rPr>
        <w:t>»</w:t>
      </w:r>
      <w:r w:rsidRPr="004B57D5">
        <w:rPr>
          <w:rFonts w:asciiTheme="minorHAnsi" w:hAnsiTheme="minorHAnsi" w:cstheme="minorHAnsi"/>
          <w:sz w:val="22"/>
          <w:szCs w:val="22"/>
        </w:rPr>
        <w:t>, все изменения отменяются.</w:t>
      </w:r>
    </w:p>
    <w:p w:rsidR="00020291" w:rsidRPr="004B57D5" w:rsidRDefault="00020291" w:rsidP="00A357C2">
      <w:pPr>
        <w:pStyle w:val="3"/>
        <w:shd w:val="clear" w:color="auto" w:fill="auto"/>
        <w:spacing w:line="240" w:lineRule="auto"/>
        <w:ind w:left="1134" w:right="20" w:firstLine="0"/>
        <w:jc w:val="both"/>
        <w:rPr>
          <w:rFonts w:asciiTheme="minorHAnsi" w:hAnsiTheme="minorHAnsi" w:cstheme="minorHAnsi"/>
          <w:sz w:val="22"/>
          <w:szCs w:val="22"/>
        </w:rPr>
      </w:pPr>
    </w:p>
    <w:p w:rsidR="009A2B3B" w:rsidRDefault="009A2B3B" w:rsidP="00A357C2">
      <w:pPr>
        <w:pStyle w:val="a3"/>
        <w:spacing w:after="0" w:line="240" w:lineRule="auto"/>
        <w:ind w:left="1080"/>
      </w:pPr>
      <w:r w:rsidRPr="004B57D5">
        <w:rPr>
          <w:rFonts w:cstheme="minorHAnsi"/>
        </w:rPr>
        <w:t>Включение мультичастотного режима (если он имеется) активирует специальную кнопку</w:t>
      </w:r>
      <w:r w:rsidRPr="005B6F2E">
        <w:t xml:space="preserve"> </w:t>
      </w:r>
      <w:r w:rsidR="007068D3">
        <w:t>«</w:t>
      </w:r>
      <w:r w:rsidR="00200498">
        <w:rPr>
          <w:rStyle w:val="a5"/>
          <w:rFonts w:eastAsiaTheme="minorHAnsi"/>
          <w:lang w:val="ru-RU"/>
        </w:rPr>
        <w:t>Подробно</w:t>
      </w:r>
      <w:r w:rsidR="007068D3">
        <w:rPr>
          <w:rStyle w:val="a5"/>
          <w:rFonts w:eastAsiaTheme="minorHAnsi"/>
          <w:lang w:val="ru-RU"/>
        </w:rPr>
        <w:t>»</w:t>
      </w:r>
      <w:r w:rsidRPr="00200498">
        <w:rPr>
          <w:rStyle w:val="a5"/>
          <w:rFonts w:eastAsiaTheme="minorHAnsi"/>
          <w:lang w:val="ru-RU"/>
        </w:rPr>
        <w:t>.</w:t>
      </w:r>
    </w:p>
    <w:p w:rsidR="009A2B3B" w:rsidRDefault="009A2B3B" w:rsidP="00A357C2">
      <w:pPr>
        <w:pStyle w:val="a3"/>
        <w:spacing w:after="0" w:line="240" w:lineRule="auto"/>
        <w:ind w:left="1080"/>
      </w:pPr>
    </w:p>
    <w:p w:rsidR="00200498" w:rsidRDefault="00200498" w:rsidP="00E837C1">
      <w:pPr>
        <w:pStyle w:val="a3"/>
        <w:spacing w:after="0" w:line="240" w:lineRule="auto"/>
        <w:ind w:left="1080"/>
        <w:jc w:val="center"/>
      </w:pPr>
    </w:p>
    <w:p w:rsidR="00E837C1" w:rsidRPr="00CD72A3" w:rsidRDefault="00E837C1" w:rsidP="00E837C1">
      <w:pPr>
        <w:pStyle w:val="a3"/>
        <w:spacing w:after="0" w:line="240" w:lineRule="auto"/>
        <w:ind w:left="1080"/>
        <w:jc w:val="center"/>
      </w:pPr>
    </w:p>
    <w:p w:rsidR="00200498" w:rsidRDefault="00200498" w:rsidP="00A357C2">
      <w:pPr>
        <w:pStyle w:val="a3"/>
        <w:spacing w:after="0" w:line="240" w:lineRule="auto"/>
        <w:ind w:left="1080"/>
      </w:pPr>
      <w:r w:rsidRPr="005B6F2E">
        <w:lastRenderedPageBreak/>
        <w:t xml:space="preserve">Нажав на эту кнопку, вы открываете диалоговое окно для определения до 5 частот, которые будут передаваться как серии </w:t>
      </w:r>
      <w:proofErr w:type="gramStart"/>
      <w:r w:rsidRPr="005B6F2E">
        <w:t>следующих</w:t>
      </w:r>
      <w:proofErr w:type="gramEnd"/>
      <w:r w:rsidRPr="005B6F2E">
        <w:t xml:space="preserve"> </w:t>
      </w:r>
      <w:r w:rsidR="00020291" w:rsidRPr="005B6F2E">
        <w:t xml:space="preserve">немедленно </w:t>
      </w:r>
      <w:r w:rsidRPr="005B6F2E">
        <w:t>друг за другом импульсов вместо одного импульса дл</w:t>
      </w:r>
      <w:r>
        <w:t>я каждого радиального измерения</w:t>
      </w:r>
      <w:r w:rsidRPr="005B6F2E">
        <w:t>/каждого направления антенны:</w:t>
      </w:r>
      <w:r w:rsidR="00AE6381">
        <w:t xml:space="preserve"> </w:t>
      </w:r>
    </w:p>
    <w:p w:rsidR="00AE6381" w:rsidRPr="00200498" w:rsidRDefault="00AE6381" w:rsidP="00A357C2">
      <w:pPr>
        <w:pStyle w:val="a3"/>
        <w:spacing w:after="0" w:line="240" w:lineRule="auto"/>
        <w:ind w:left="1080"/>
      </w:pPr>
    </w:p>
    <w:p w:rsidR="00B12828" w:rsidRDefault="00AE6381" w:rsidP="00AE6381">
      <w:pPr>
        <w:pStyle w:val="3"/>
        <w:shd w:val="clear" w:color="auto" w:fill="auto"/>
        <w:spacing w:line="240" w:lineRule="auto"/>
        <w:ind w:firstLine="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noProof/>
          <w:color w:val="FF0000"/>
          <w:lang w:eastAsia="ru-RU"/>
        </w:rPr>
        <w:drawing>
          <wp:inline distT="0" distB="0" distL="0" distR="0">
            <wp:extent cx="2139950" cy="2971800"/>
            <wp:effectExtent l="0" t="0" r="0" b="0"/>
            <wp:docPr id="5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0E60" w:rsidRDefault="00B50E60" w:rsidP="00B50E60">
      <w:pPr>
        <w:pStyle w:val="3"/>
        <w:shd w:val="clear" w:color="auto" w:fill="auto"/>
        <w:spacing w:line="240" w:lineRule="auto"/>
        <w:ind w:firstLine="0"/>
        <w:jc w:val="both"/>
        <w:rPr>
          <w:rFonts w:asciiTheme="minorHAnsi" w:hAnsiTheme="minorHAnsi" w:cstheme="minorHAnsi"/>
          <w:sz w:val="22"/>
          <w:szCs w:val="22"/>
        </w:rPr>
      </w:pPr>
    </w:p>
    <w:p w:rsidR="00B50E60" w:rsidRDefault="00B50E60" w:rsidP="00B50E60">
      <w:pPr>
        <w:pStyle w:val="3"/>
        <w:shd w:val="clear" w:color="auto" w:fill="auto"/>
        <w:spacing w:line="240" w:lineRule="auto"/>
        <w:ind w:firstLine="0"/>
        <w:jc w:val="center"/>
        <w:rPr>
          <w:rFonts w:asciiTheme="minorHAnsi" w:hAnsiTheme="minorHAnsi" w:cstheme="minorHAnsi"/>
          <w:sz w:val="22"/>
          <w:szCs w:val="22"/>
        </w:rPr>
      </w:pPr>
    </w:p>
    <w:p w:rsidR="00B50E60" w:rsidRDefault="00B50E60" w:rsidP="00B50E60">
      <w:pPr>
        <w:pStyle w:val="3"/>
        <w:shd w:val="clear" w:color="auto" w:fill="auto"/>
        <w:spacing w:line="240" w:lineRule="auto"/>
        <w:ind w:firstLine="0"/>
        <w:jc w:val="center"/>
        <w:rPr>
          <w:rFonts w:asciiTheme="minorHAnsi" w:hAnsiTheme="minorHAnsi" w:cstheme="minorHAnsi"/>
          <w:sz w:val="22"/>
          <w:szCs w:val="22"/>
        </w:rPr>
      </w:pPr>
    </w:p>
    <w:p w:rsidR="00200498" w:rsidRPr="00B50E60" w:rsidRDefault="00200498" w:rsidP="00B50E60">
      <w:pPr>
        <w:pStyle w:val="3"/>
        <w:shd w:val="clear" w:color="auto" w:fill="auto"/>
        <w:spacing w:line="240" w:lineRule="auto"/>
        <w:ind w:left="1134" w:firstLine="0"/>
        <w:jc w:val="both"/>
        <w:rPr>
          <w:rStyle w:val="8"/>
          <w:rFonts w:asciiTheme="minorHAnsi" w:hAnsiTheme="minorHAnsi" w:cstheme="minorHAnsi"/>
          <w:i w:val="0"/>
          <w:iCs w:val="0"/>
          <w:color w:val="auto"/>
          <w:sz w:val="22"/>
          <w:szCs w:val="22"/>
          <w:lang w:val="ru-RU"/>
        </w:rPr>
      </w:pPr>
      <w:r w:rsidRPr="004B57D5">
        <w:rPr>
          <w:rFonts w:asciiTheme="minorHAnsi" w:hAnsiTheme="minorHAnsi" w:cstheme="minorHAnsi"/>
          <w:sz w:val="22"/>
          <w:szCs w:val="22"/>
        </w:rPr>
        <w:t xml:space="preserve">Щелчок на кнопку </w:t>
      </w:r>
      <w:r w:rsidR="007068D3">
        <w:rPr>
          <w:rStyle w:val="a5"/>
          <w:lang w:val="ru-RU"/>
        </w:rPr>
        <w:t>«А</w:t>
      </w:r>
      <w:r w:rsidR="009067DF">
        <w:rPr>
          <w:rStyle w:val="a5"/>
          <w:lang w:val="ru-RU"/>
        </w:rPr>
        <w:t>нтенна</w:t>
      </w:r>
      <w:r w:rsidR="007068D3">
        <w:rPr>
          <w:rStyle w:val="a5"/>
          <w:lang w:val="ru-RU"/>
        </w:rPr>
        <w:t>»</w:t>
      </w:r>
      <w:r w:rsidRPr="005B6F2E">
        <w:t xml:space="preserve"> </w:t>
      </w:r>
      <w:r w:rsidRPr="00200498">
        <w:rPr>
          <w:rStyle w:val="a5"/>
          <w:lang w:val="ru-RU"/>
        </w:rPr>
        <w:t>(</w:t>
      </w:r>
      <w:r w:rsidR="007068D3">
        <w:rPr>
          <w:rStyle w:val="a5"/>
          <w:lang w:val="ru-RU"/>
        </w:rPr>
        <w:t>«</w:t>
      </w:r>
      <w:r w:rsidR="009067DF">
        <w:rPr>
          <w:rStyle w:val="a5"/>
          <w:lang w:val="ru-RU"/>
        </w:rPr>
        <w:t>П</w:t>
      </w:r>
      <w:r w:rsidRPr="00200498">
        <w:rPr>
          <w:rStyle w:val="a5"/>
          <w:lang w:val="ru-RU"/>
        </w:rPr>
        <w:t>араметры устройства</w:t>
      </w:r>
      <w:r w:rsidR="007068D3">
        <w:rPr>
          <w:rStyle w:val="a5"/>
          <w:lang w:val="ru-RU"/>
        </w:rPr>
        <w:t>»</w:t>
      </w:r>
      <w:r w:rsidRPr="00200498">
        <w:rPr>
          <w:rStyle w:val="a5"/>
          <w:lang w:val="ru-RU"/>
        </w:rPr>
        <w:t>)</w:t>
      </w:r>
      <w:r w:rsidRPr="005B6F2E">
        <w:t xml:space="preserve"> </w:t>
      </w:r>
      <w:r w:rsidRPr="004B57D5">
        <w:rPr>
          <w:rFonts w:asciiTheme="minorHAnsi" w:hAnsiTheme="minorHAnsi" w:cstheme="minorHAnsi"/>
          <w:sz w:val="22"/>
          <w:szCs w:val="22"/>
        </w:rPr>
        <w:t xml:space="preserve">ведет к появлению подменю </w:t>
      </w:r>
      <w:r w:rsidR="007068D3" w:rsidRPr="00020291">
        <w:rPr>
          <w:i/>
        </w:rPr>
        <w:t>«</w:t>
      </w:r>
      <w:r w:rsidR="00B50E60">
        <w:rPr>
          <w:i/>
        </w:rPr>
        <w:t>Общие параметры каждой антенны</w:t>
      </w:r>
      <w:r w:rsidR="007068D3" w:rsidRPr="00020291">
        <w:rPr>
          <w:i/>
        </w:rPr>
        <w:t>»</w:t>
      </w:r>
      <w:r w:rsidRPr="00020291">
        <w:rPr>
          <w:rStyle w:val="8"/>
          <w:rFonts w:eastAsiaTheme="minorHAnsi"/>
          <w:i w:val="0"/>
          <w:lang w:val="ru-RU"/>
        </w:rPr>
        <w:t xml:space="preserve">: </w:t>
      </w:r>
    </w:p>
    <w:p w:rsidR="00B12828" w:rsidRDefault="00AE6381" w:rsidP="00B37010">
      <w:pPr>
        <w:pStyle w:val="3"/>
        <w:shd w:val="clear" w:color="auto" w:fill="auto"/>
        <w:spacing w:line="240" w:lineRule="auto"/>
        <w:ind w:left="1134" w:right="20" w:firstLine="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Style w:val="8"/>
          <w:rFonts w:asciiTheme="minorHAnsi" w:eastAsiaTheme="minorHAnsi" w:hAnsiTheme="minorHAnsi" w:cstheme="minorHAnsi"/>
          <w:i w:val="0"/>
          <w:noProof/>
          <w:color w:val="FF0000"/>
          <w:sz w:val="22"/>
          <w:szCs w:val="22"/>
          <w:lang w:val="ru-RU" w:eastAsia="ru-RU"/>
        </w:rPr>
        <w:drawing>
          <wp:inline distT="0" distB="0" distL="0" distR="0">
            <wp:extent cx="3111500" cy="3308350"/>
            <wp:effectExtent l="0" t="0" r="0" b="0"/>
            <wp:docPr id="2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0" cy="330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0498" w:rsidRDefault="00200498" w:rsidP="00A357C2">
      <w:pPr>
        <w:pStyle w:val="3"/>
        <w:shd w:val="clear" w:color="auto" w:fill="auto"/>
        <w:spacing w:line="240" w:lineRule="auto"/>
        <w:ind w:left="1134" w:right="20" w:firstLine="0"/>
        <w:rPr>
          <w:rFonts w:asciiTheme="minorHAnsi" w:hAnsiTheme="minorHAnsi" w:cstheme="minorHAnsi"/>
          <w:sz w:val="22"/>
          <w:szCs w:val="22"/>
        </w:rPr>
      </w:pPr>
      <w:r w:rsidRPr="00034AEE">
        <w:rPr>
          <w:rFonts w:asciiTheme="minorHAnsi" w:hAnsiTheme="minorHAnsi" w:cstheme="minorHAnsi"/>
          <w:sz w:val="22"/>
          <w:szCs w:val="22"/>
        </w:rPr>
        <w:t xml:space="preserve">Здесь вы можете контролировать параметры, относящиеся к отдельной конкретной антенне. Доступные антенны последовательно располагаются как </w:t>
      </w:r>
      <w:r w:rsidR="00020291">
        <w:rPr>
          <w:rFonts w:asciiTheme="minorHAnsi" w:hAnsiTheme="minorHAnsi" w:cstheme="minorHAnsi"/>
          <w:sz w:val="22"/>
          <w:szCs w:val="22"/>
        </w:rPr>
        <w:t>файловые вкладки</w:t>
      </w:r>
      <w:r w:rsidRPr="00034AEE">
        <w:rPr>
          <w:rFonts w:asciiTheme="minorHAnsi" w:hAnsiTheme="minorHAnsi" w:cstheme="minorHAnsi"/>
          <w:sz w:val="22"/>
          <w:szCs w:val="22"/>
        </w:rPr>
        <w:t xml:space="preserve">. В зависимости от </w:t>
      </w:r>
      <w:r w:rsidR="00B124E0">
        <w:rPr>
          <w:rFonts w:asciiTheme="minorHAnsi" w:hAnsiTheme="minorHAnsi" w:cstheme="minorHAnsi"/>
          <w:sz w:val="22"/>
          <w:szCs w:val="22"/>
        </w:rPr>
        <w:t>наличия специальных устройств</w:t>
      </w:r>
      <w:r w:rsidRPr="00034AEE">
        <w:rPr>
          <w:rFonts w:asciiTheme="minorHAnsi" w:hAnsiTheme="minorHAnsi" w:cstheme="minorHAnsi"/>
          <w:sz w:val="22"/>
          <w:szCs w:val="22"/>
        </w:rPr>
        <w:t xml:space="preserve"> и имеющихся опций, некоторые поля настоящего диалогового окна нельзя преобразовать по отдельности или вообще изменить.</w:t>
      </w:r>
      <w:r w:rsidR="00B124E0">
        <w:rPr>
          <w:rFonts w:asciiTheme="minorHAnsi" w:hAnsiTheme="minorHAnsi" w:cstheme="minorHAnsi"/>
          <w:sz w:val="22"/>
          <w:szCs w:val="22"/>
        </w:rPr>
        <w:t xml:space="preserve"> </w:t>
      </w:r>
      <w:r w:rsidRPr="00034AEE">
        <w:rPr>
          <w:rFonts w:asciiTheme="minorHAnsi" w:hAnsiTheme="minorHAnsi" w:cstheme="minorHAnsi"/>
          <w:sz w:val="22"/>
          <w:szCs w:val="22"/>
        </w:rPr>
        <w:t xml:space="preserve">Такое ограничение особенно </w:t>
      </w:r>
      <w:r w:rsidR="009067DF" w:rsidRPr="00034AEE">
        <w:rPr>
          <w:rFonts w:asciiTheme="minorHAnsi" w:hAnsiTheme="minorHAnsi" w:cstheme="minorHAnsi"/>
          <w:sz w:val="22"/>
          <w:szCs w:val="22"/>
        </w:rPr>
        <w:t>относится к заданию направления</w:t>
      </w:r>
      <w:r w:rsidRPr="00034AEE">
        <w:rPr>
          <w:rFonts w:asciiTheme="minorHAnsi" w:hAnsiTheme="minorHAnsi" w:cstheme="minorHAnsi"/>
          <w:sz w:val="22"/>
          <w:szCs w:val="22"/>
        </w:rPr>
        <w:t xml:space="preserve"> антенны:</w:t>
      </w:r>
      <w:r w:rsidR="00B124E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B124E0" w:rsidRPr="00034AEE" w:rsidRDefault="00B124E0" w:rsidP="00A357C2">
      <w:pPr>
        <w:pStyle w:val="3"/>
        <w:shd w:val="clear" w:color="auto" w:fill="auto"/>
        <w:spacing w:line="240" w:lineRule="auto"/>
        <w:ind w:left="1134" w:right="20" w:firstLine="0"/>
        <w:rPr>
          <w:rFonts w:asciiTheme="minorHAnsi" w:hAnsiTheme="minorHAnsi" w:cstheme="minorHAnsi"/>
          <w:sz w:val="22"/>
          <w:szCs w:val="22"/>
        </w:rPr>
      </w:pPr>
    </w:p>
    <w:p w:rsidR="00200498" w:rsidRDefault="00200498" w:rsidP="00A357C2">
      <w:pPr>
        <w:pStyle w:val="3"/>
        <w:shd w:val="clear" w:color="auto" w:fill="auto"/>
        <w:tabs>
          <w:tab w:val="left" w:pos="1134"/>
        </w:tabs>
        <w:spacing w:line="240" w:lineRule="auto"/>
        <w:ind w:left="1134" w:right="20" w:firstLine="0"/>
        <w:rPr>
          <w:rFonts w:asciiTheme="minorHAnsi" w:hAnsiTheme="minorHAnsi" w:cstheme="minorHAnsi"/>
          <w:sz w:val="22"/>
          <w:szCs w:val="22"/>
        </w:rPr>
      </w:pPr>
      <w:r w:rsidRPr="00034AEE">
        <w:rPr>
          <w:rFonts w:asciiTheme="minorHAnsi" w:hAnsiTheme="minorHAnsi" w:cstheme="minorHAnsi"/>
          <w:sz w:val="22"/>
          <w:szCs w:val="22"/>
        </w:rPr>
        <w:t>Вы не можете установить</w:t>
      </w:r>
      <w:r w:rsidRPr="005B6F2E">
        <w:t xml:space="preserve"> </w:t>
      </w:r>
      <w:r w:rsidR="007068D3" w:rsidRPr="007068D3">
        <w:rPr>
          <w:i/>
        </w:rPr>
        <w:t>«</w:t>
      </w:r>
      <w:r w:rsidR="00E837C1">
        <w:rPr>
          <w:rStyle w:val="a5"/>
          <w:lang w:val="ru-RU"/>
        </w:rPr>
        <w:t>Сдвиг</w:t>
      </w:r>
      <w:r w:rsidRPr="00200498">
        <w:rPr>
          <w:rStyle w:val="a5"/>
          <w:lang w:val="ru-RU"/>
        </w:rPr>
        <w:t xml:space="preserve"> азимута</w:t>
      </w:r>
      <w:r w:rsidR="007068D3">
        <w:rPr>
          <w:rStyle w:val="a5"/>
          <w:lang w:val="ru-RU"/>
        </w:rPr>
        <w:t>»</w:t>
      </w:r>
      <w:r w:rsidRPr="00200498">
        <w:rPr>
          <w:rStyle w:val="a5"/>
          <w:lang w:val="ru-RU"/>
        </w:rPr>
        <w:t xml:space="preserve"> </w:t>
      </w:r>
      <w:r w:rsidRPr="00034AEE">
        <w:rPr>
          <w:rFonts w:asciiTheme="minorHAnsi" w:hAnsiTheme="minorHAnsi" w:cstheme="minorHAnsi"/>
          <w:sz w:val="22"/>
          <w:szCs w:val="22"/>
        </w:rPr>
        <w:t>для вертикальных антенн. В антеннах</w:t>
      </w:r>
      <w:r w:rsidR="009067DF" w:rsidRPr="00034AEE">
        <w:rPr>
          <w:rFonts w:asciiTheme="minorHAnsi" w:hAnsiTheme="minorHAnsi" w:cstheme="minorHAnsi"/>
          <w:sz w:val="22"/>
          <w:szCs w:val="22"/>
        </w:rPr>
        <w:t xml:space="preserve"> с фазированной</w:t>
      </w:r>
      <w:r w:rsidRPr="00034AEE">
        <w:rPr>
          <w:rFonts w:asciiTheme="minorHAnsi" w:hAnsiTheme="minorHAnsi" w:cstheme="minorHAnsi"/>
          <w:sz w:val="22"/>
          <w:szCs w:val="22"/>
        </w:rPr>
        <w:t xml:space="preserve"> решеткой вы не можете устанавливать</w:t>
      </w:r>
      <w:r w:rsidR="007068D3">
        <w:rPr>
          <w:rStyle w:val="a5"/>
          <w:lang w:val="ru-RU"/>
        </w:rPr>
        <w:t xml:space="preserve"> «</w:t>
      </w:r>
      <w:r w:rsidR="00E837C1">
        <w:rPr>
          <w:rStyle w:val="a5"/>
          <w:lang w:val="ru-RU"/>
        </w:rPr>
        <w:t>Сдвиг</w:t>
      </w:r>
      <w:r w:rsidR="00E837C1" w:rsidRPr="00200498">
        <w:rPr>
          <w:rStyle w:val="a5"/>
          <w:lang w:val="ru-RU"/>
        </w:rPr>
        <w:t xml:space="preserve"> </w:t>
      </w:r>
      <w:r w:rsidRPr="00200498">
        <w:rPr>
          <w:rStyle w:val="a5"/>
          <w:lang w:val="ru-RU"/>
        </w:rPr>
        <w:t>азимута</w:t>
      </w:r>
      <w:r w:rsidR="007068D3">
        <w:rPr>
          <w:rStyle w:val="a5"/>
          <w:lang w:val="ru-RU"/>
        </w:rPr>
        <w:t>»</w:t>
      </w:r>
      <w:r w:rsidRPr="00200498">
        <w:rPr>
          <w:rStyle w:val="a5"/>
          <w:lang w:val="ru-RU"/>
        </w:rPr>
        <w:t xml:space="preserve"> </w:t>
      </w:r>
      <w:r w:rsidRPr="00034AEE">
        <w:rPr>
          <w:rFonts w:asciiTheme="minorHAnsi" w:hAnsiTheme="minorHAnsi" w:cstheme="minorHAnsi"/>
          <w:sz w:val="22"/>
          <w:szCs w:val="22"/>
        </w:rPr>
        <w:t xml:space="preserve">отдельно, поскольку </w:t>
      </w:r>
      <w:r w:rsidRPr="00034AEE">
        <w:rPr>
          <w:rFonts w:asciiTheme="minorHAnsi" w:hAnsiTheme="minorHAnsi" w:cstheme="minorHAnsi"/>
          <w:sz w:val="22"/>
          <w:szCs w:val="22"/>
        </w:rPr>
        <w:lastRenderedPageBreak/>
        <w:t xml:space="preserve">разница углов азимута в 90 ° задана в конструкции самой антенны. Для этих типов </w:t>
      </w:r>
      <w:r w:rsidR="009067DF" w:rsidRPr="00034AEE">
        <w:rPr>
          <w:rFonts w:asciiTheme="minorHAnsi" w:hAnsiTheme="minorHAnsi" w:cstheme="minorHAnsi"/>
          <w:sz w:val="22"/>
          <w:szCs w:val="22"/>
        </w:rPr>
        <w:t>содаров</w:t>
      </w:r>
      <w:r w:rsidR="007068D3">
        <w:rPr>
          <w:rStyle w:val="a5"/>
          <w:lang w:val="ru-RU"/>
        </w:rPr>
        <w:t xml:space="preserve"> «</w:t>
      </w:r>
      <w:r w:rsidR="00E837C1">
        <w:rPr>
          <w:rStyle w:val="a5"/>
          <w:lang w:val="ru-RU"/>
        </w:rPr>
        <w:t>Зенит</w:t>
      </w:r>
      <w:r w:rsidR="007068D3">
        <w:rPr>
          <w:rStyle w:val="a5"/>
          <w:lang w:val="ru-RU"/>
        </w:rPr>
        <w:t>»</w:t>
      </w:r>
      <w:r w:rsidRPr="00034AEE">
        <w:rPr>
          <w:rStyle w:val="a5"/>
          <w:rFonts w:asciiTheme="minorHAnsi" w:hAnsiTheme="minorHAnsi" w:cstheme="minorHAnsi"/>
          <w:sz w:val="22"/>
          <w:szCs w:val="22"/>
          <w:lang w:val="ru-RU"/>
        </w:rPr>
        <w:t xml:space="preserve"> </w:t>
      </w:r>
      <w:r w:rsidRPr="00034AEE">
        <w:rPr>
          <w:rStyle w:val="a5"/>
          <w:rFonts w:asciiTheme="minorHAnsi" w:hAnsiTheme="minorHAnsi" w:cstheme="minorHAnsi"/>
          <w:i w:val="0"/>
          <w:sz w:val="22"/>
          <w:szCs w:val="22"/>
          <w:lang w:val="ru-RU"/>
        </w:rPr>
        <w:t>также</w:t>
      </w:r>
      <w:r w:rsidRPr="00034AEE">
        <w:rPr>
          <w:rStyle w:val="a5"/>
          <w:rFonts w:asciiTheme="minorHAnsi" w:hAnsiTheme="minorHAnsi" w:cstheme="minorHAnsi"/>
          <w:sz w:val="22"/>
          <w:szCs w:val="22"/>
          <w:lang w:val="ru-RU"/>
        </w:rPr>
        <w:t xml:space="preserve"> </w:t>
      </w:r>
      <w:r w:rsidRPr="00034AEE">
        <w:rPr>
          <w:rFonts w:asciiTheme="minorHAnsi" w:hAnsiTheme="minorHAnsi" w:cstheme="minorHAnsi"/>
          <w:sz w:val="22"/>
          <w:szCs w:val="22"/>
        </w:rPr>
        <w:t xml:space="preserve">нельзя установить, потому он (они) зависят от </w:t>
      </w:r>
      <w:r w:rsidR="00B124E0">
        <w:rPr>
          <w:rFonts w:asciiTheme="minorHAnsi" w:hAnsiTheme="minorHAnsi" w:cstheme="minorHAnsi"/>
          <w:sz w:val="22"/>
          <w:szCs w:val="22"/>
        </w:rPr>
        <w:t>настроенной</w:t>
      </w:r>
      <w:r w:rsidRPr="00034AEE">
        <w:rPr>
          <w:rFonts w:asciiTheme="minorHAnsi" w:hAnsiTheme="minorHAnsi" w:cstheme="minorHAnsi"/>
          <w:sz w:val="22"/>
          <w:szCs w:val="22"/>
        </w:rPr>
        <w:t xml:space="preserve"> </w:t>
      </w:r>
      <w:r w:rsidR="009067DF" w:rsidRPr="00034AEE">
        <w:rPr>
          <w:rFonts w:asciiTheme="minorHAnsi" w:hAnsiTheme="minorHAnsi" w:cstheme="minorHAnsi"/>
          <w:sz w:val="22"/>
          <w:szCs w:val="22"/>
        </w:rPr>
        <w:t>частот</w:t>
      </w:r>
      <w:r w:rsidRPr="00034AEE">
        <w:rPr>
          <w:rFonts w:asciiTheme="minorHAnsi" w:hAnsiTheme="minorHAnsi" w:cstheme="minorHAnsi"/>
          <w:sz w:val="22"/>
          <w:szCs w:val="22"/>
        </w:rPr>
        <w:t>ы</w:t>
      </w:r>
      <w:r w:rsidR="009067DF" w:rsidRPr="00034AEE">
        <w:rPr>
          <w:rFonts w:asciiTheme="minorHAnsi" w:hAnsiTheme="minorHAnsi" w:cstheme="minorHAnsi"/>
          <w:sz w:val="22"/>
          <w:szCs w:val="22"/>
        </w:rPr>
        <w:t xml:space="preserve"> (частот</w:t>
      </w:r>
      <w:r w:rsidRPr="00034AEE">
        <w:rPr>
          <w:rFonts w:asciiTheme="minorHAnsi" w:hAnsiTheme="minorHAnsi" w:cstheme="minorHAnsi"/>
          <w:sz w:val="22"/>
          <w:szCs w:val="22"/>
        </w:rPr>
        <w:t>) передачи.</w:t>
      </w:r>
      <w:r w:rsidR="00B124E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B124E0" w:rsidRPr="00034AEE" w:rsidRDefault="00B124E0" w:rsidP="00A357C2">
      <w:pPr>
        <w:pStyle w:val="3"/>
        <w:shd w:val="clear" w:color="auto" w:fill="auto"/>
        <w:tabs>
          <w:tab w:val="left" w:pos="1134"/>
        </w:tabs>
        <w:spacing w:line="240" w:lineRule="auto"/>
        <w:ind w:left="1134" w:right="20" w:firstLine="0"/>
        <w:rPr>
          <w:rFonts w:asciiTheme="minorHAnsi" w:hAnsiTheme="minorHAnsi" w:cstheme="minorHAnsi"/>
          <w:sz w:val="22"/>
          <w:szCs w:val="22"/>
        </w:rPr>
      </w:pPr>
    </w:p>
    <w:p w:rsidR="00200498" w:rsidRDefault="00200498" w:rsidP="00A357C2">
      <w:pPr>
        <w:pStyle w:val="3"/>
        <w:shd w:val="clear" w:color="auto" w:fill="auto"/>
        <w:tabs>
          <w:tab w:val="left" w:pos="1134"/>
        </w:tabs>
        <w:spacing w:line="240" w:lineRule="auto"/>
        <w:ind w:left="1134" w:right="20" w:firstLine="0"/>
        <w:rPr>
          <w:rStyle w:val="a5"/>
          <w:lang w:val="ru-RU"/>
        </w:rPr>
      </w:pPr>
      <w:r w:rsidRPr="00034AEE">
        <w:rPr>
          <w:rFonts w:asciiTheme="minorHAnsi" w:hAnsiTheme="minorHAnsi" w:cstheme="minorHAnsi"/>
          <w:sz w:val="22"/>
          <w:szCs w:val="22"/>
        </w:rPr>
        <w:t xml:space="preserve">Предполагается, что антенны </w:t>
      </w:r>
      <w:r w:rsidR="009067DF" w:rsidRPr="00034AEE">
        <w:rPr>
          <w:rFonts w:asciiTheme="minorHAnsi" w:hAnsiTheme="minorHAnsi" w:cstheme="minorHAnsi"/>
          <w:sz w:val="22"/>
          <w:szCs w:val="22"/>
        </w:rPr>
        <w:t>РЗС</w:t>
      </w:r>
      <w:r w:rsidRPr="00034AEE">
        <w:rPr>
          <w:rFonts w:asciiTheme="minorHAnsi" w:hAnsiTheme="minorHAnsi" w:cstheme="minorHAnsi"/>
          <w:sz w:val="22"/>
          <w:szCs w:val="22"/>
        </w:rPr>
        <w:t xml:space="preserve"> всегда развернуты вертикально. Для этих антенн нельзя устанавливать</w:t>
      </w:r>
      <w:r w:rsidR="00F106AA">
        <w:rPr>
          <w:rFonts w:asciiTheme="minorHAnsi" w:hAnsiTheme="minorHAnsi" w:cstheme="minorHAnsi"/>
          <w:sz w:val="22"/>
          <w:szCs w:val="22"/>
        </w:rPr>
        <w:t xml:space="preserve"> </w:t>
      </w:r>
      <w:r w:rsidR="007068D3">
        <w:rPr>
          <w:rFonts w:asciiTheme="minorHAnsi" w:hAnsiTheme="minorHAnsi" w:cstheme="minorHAnsi"/>
          <w:sz w:val="22"/>
          <w:szCs w:val="22"/>
        </w:rPr>
        <w:t>«</w:t>
      </w:r>
      <w:r w:rsidR="00B124E0">
        <w:rPr>
          <w:rStyle w:val="a5"/>
          <w:lang w:val="ru-RU"/>
        </w:rPr>
        <w:t>Диапазон</w:t>
      </w:r>
      <w:r w:rsidR="007068D3">
        <w:rPr>
          <w:rStyle w:val="a5"/>
          <w:lang w:val="ru-RU"/>
        </w:rPr>
        <w:t>»</w:t>
      </w:r>
      <w:r w:rsidRPr="00034AEE">
        <w:rPr>
          <w:rFonts w:asciiTheme="minorHAnsi" w:hAnsiTheme="minorHAnsi" w:cstheme="minorHAnsi"/>
          <w:sz w:val="22"/>
          <w:szCs w:val="22"/>
        </w:rPr>
        <w:t xml:space="preserve">. В свою очередь, для таких антенн поддерживается параметр </w:t>
      </w:r>
      <w:r w:rsidR="007068D3">
        <w:rPr>
          <w:rStyle w:val="a5"/>
          <w:lang w:val="ru-RU"/>
        </w:rPr>
        <w:t>«Р</w:t>
      </w:r>
      <w:r w:rsidRPr="00200498">
        <w:rPr>
          <w:rStyle w:val="a5"/>
          <w:lang w:val="ru-RU"/>
        </w:rPr>
        <w:t>асстояние</w:t>
      </w:r>
      <w:r w:rsidR="007068D3">
        <w:rPr>
          <w:rStyle w:val="a5"/>
          <w:lang w:val="ru-RU"/>
        </w:rPr>
        <w:t>»</w:t>
      </w:r>
      <w:r w:rsidRPr="00034AEE">
        <w:rPr>
          <w:rFonts w:asciiTheme="minorHAnsi" w:hAnsiTheme="minorHAnsi" w:cstheme="minorHAnsi"/>
          <w:sz w:val="22"/>
          <w:szCs w:val="22"/>
        </w:rPr>
        <w:t xml:space="preserve">. Он определяет расстояние между электромагнитным передающим и </w:t>
      </w:r>
      <w:r w:rsidR="00B124E0">
        <w:rPr>
          <w:rFonts w:asciiTheme="minorHAnsi" w:hAnsiTheme="minorHAnsi" w:cstheme="minorHAnsi"/>
          <w:sz w:val="22"/>
          <w:szCs w:val="22"/>
        </w:rPr>
        <w:t>принимающим</w:t>
      </w:r>
      <w:r w:rsidRPr="00034AEE">
        <w:rPr>
          <w:rFonts w:asciiTheme="minorHAnsi" w:hAnsiTheme="minorHAnsi" w:cstheme="minorHAnsi"/>
          <w:sz w:val="22"/>
          <w:szCs w:val="22"/>
        </w:rPr>
        <w:t xml:space="preserve"> блоками. Этот параметр доступен в настройках категории </w:t>
      </w:r>
      <w:r w:rsidR="007068D3">
        <w:rPr>
          <w:rStyle w:val="a5"/>
          <w:lang w:val="ru-RU"/>
        </w:rPr>
        <w:t>«Н</w:t>
      </w:r>
      <w:r w:rsidRPr="00200498">
        <w:rPr>
          <w:rStyle w:val="a5"/>
          <w:lang w:val="ru-RU"/>
        </w:rPr>
        <w:t>аправленность</w:t>
      </w:r>
      <w:r w:rsidR="007068D3">
        <w:rPr>
          <w:rStyle w:val="a5"/>
          <w:lang w:val="ru-RU"/>
        </w:rPr>
        <w:t>»</w:t>
      </w:r>
      <w:r w:rsidRPr="00200498">
        <w:rPr>
          <w:rStyle w:val="a5"/>
          <w:lang w:val="ru-RU"/>
        </w:rPr>
        <w:t>.</w:t>
      </w:r>
    </w:p>
    <w:p w:rsidR="00B124E0" w:rsidRPr="005B6F2E" w:rsidRDefault="00B124E0" w:rsidP="00A357C2">
      <w:pPr>
        <w:pStyle w:val="3"/>
        <w:shd w:val="clear" w:color="auto" w:fill="auto"/>
        <w:tabs>
          <w:tab w:val="left" w:pos="1134"/>
        </w:tabs>
        <w:spacing w:line="240" w:lineRule="auto"/>
        <w:ind w:left="1134" w:right="20" w:firstLine="0"/>
      </w:pPr>
    </w:p>
    <w:p w:rsidR="0034454D" w:rsidRDefault="0034454D" w:rsidP="00A357C2">
      <w:pPr>
        <w:pStyle w:val="a3"/>
        <w:numPr>
          <w:ilvl w:val="1"/>
          <w:numId w:val="1"/>
        </w:numPr>
        <w:spacing w:after="0" w:line="240" w:lineRule="auto"/>
      </w:pPr>
      <w:bookmarkStart w:id="8" w:name="_Toc172631558"/>
      <w:r w:rsidRPr="00953DA1">
        <w:rPr>
          <w:rStyle w:val="20"/>
          <w:rFonts w:asciiTheme="minorHAnsi" w:hAnsiTheme="minorHAnsi" w:cstheme="minorHAnsi"/>
          <w:color w:val="auto"/>
        </w:rPr>
        <w:t xml:space="preserve">Параметры </w:t>
      </w:r>
      <w:bookmarkEnd w:id="8"/>
      <w:r w:rsidR="00E837C1">
        <w:rPr>
          <w:rStyle w:val="20"/>
          <w:rFonts w:asciiTheme="minorHAnsi" w:hAnsiTheme="minorHAnsi" w:cstheme="minorHAnsi"/>
          <w:color w:val="auto"/>
        </w:rPr>
        <w:t>интерфейсов</w:t>
      </w:r>
      <w:r>
        <w:t xml:space="preserve">. </w:t>
      </w:r>
    </w:p>
    <w:p w:rsidR="00BF254A" w:rsidRDefault="00BF254A" w:rsidP="00A357C2">
      <w:pPr>
        <w:pStyle w:val="a3"/>
        <w:spacing w:after="0" w:line="240" w:lineRule="auto"/>
        <w:ind w:left="1080"/>
      </w:pPr>
    </w:p>
    <w:p w:rsidR="00BF254A" w:rsidRDefault="00BF254A" w:rsidP="00A357C2">
      <w:pPr>
        <w:pStyle w:val="a3"/>
        <w:spacing w:after="0" w:line="240" w:lineRule="auto"/>
        <w:ind w:left="1080"/>
      </w:pPr>
      <w:r w:rsidRPr="005B6F2E">
        <w:t>При выборе этой позиции меню, на экране появляется следующее диалоговое окно:</w:t>
      </w:r>
    </w:p>
    <w:p w:rsidR="00BF254A" w:rsidRDefault="00BF254A" w:rsidP="00A357C2">
      <w:pPr>
        <w:pStyle w:val="a3"/>
        <w:spacing w:after="0" w:line="240" w:lineRule="auto"/>
        <w:ind w:left="1080"/>
      </w:pPr>
    </w:p>
    <w:p w:rsidR="00B12828" w:rsidRDefault="00A86750" w:rsidP="00A86750">
      <w:pPr>
        <w:pStyle w:val="3"/>
        <w:shd w:val="clear" w:color="auto" w:fill="auto"/>
        <w:spacing w:line="240" w:lineRule="auto"/>
        <w:ind w:left="1134" w:right="20" w:firstLine="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Theme="minorHAnsi" w:hAnsiTheme="minorHAnsi" w:cstheme="minorBidi"/>
          <w:noProof/>
          <w:color w:val="FF0000"/>
          <w:sz w:val="22"/>
          <w:szCs w:val="22"/>
          <w:lang w:eastAsia="ru-RU"/>
        </w:rPr>
        <w:drawing>
          <wp:inline distT="0" distB="0" distL="0" distR="0">
            <wp:extent cx="2781300" cy="3130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313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6750" w:rsidRDefault="00A86750" w:rsidP="00A86750">
      <w:pPr>
        <w:pStyle w:val="3"/>
        <w:shd w:val="clear" w:color="auto" w:fill="auto"/>
        <w:spacing w:line="240" w:lineRule="auto"/>
        <w:ind w:left="1134" w:right="20" w:firstLine="0"/>
        <w:jc w:val="center"/>
        <w:rPr>
          <w:rFonts w:asciiTheme="minorHAnsi" w:hAnsiTheme="minorHAnsi" w:cstheme="minorHAnsi"/>
          <w:sz w:val="22"/>
          <w:szCs w:val="22"/>
        </w:rPr>
      </w:pPr>
    </w:p>
    <w:p w:rsidR="00BF254A" w:rsidRPr="005B6F2E" w:rsidRDefault="00F106AA" w:rsidP="00A357C2">
      <w:pPr>
        <w:pStyle w:val="3"/>
        <w:shd w:val="clear" w:color="auto" w:fill="auto"/>
        <w:spacing w:line="240" w:lineRule="auto"/>
        <w:ind w:left="1134" w:right="20" w:firstLine="0"/>
      </w:pPr>
      <w:r w:rsidRPr="000A77E0">
        <w:rPr>
          <w:rFonts w:asciiTheme="minorHAnsi" w:hAnsiTheme="minorHAnsi" w:cstheme="minorHAnsi"/>
          <w:sz w:val="22"/>
          <w:szCs w:val="22"/>
        </w:rPr>
        <w:t>Количество и тип порт</w:t>
      </w:r>
      <w:r>
        <w:rPr>
          <w:rFonts w:asciiTheme="minorHAnsi" w:hAnsiTheme="minorHAnsi" w:cstheme="minorHAnsi"/>
          <w:sz w:val="22"/>
          <w:szCs w:val="22"/>
        </w:rPr>
        <w:t>ов, чьи параметры можно изменит</w:t>
      </w:r>
      <w:r w:rsidRPr="000A77E0">
        <w:rPr>
          <w:rFonts w:asciiTheme="minorHAnsi" w:hAnsiTheme="minorHAnsi" w:cstheme="minorHAnsi"/>
          <w:sz w:val="22"/>
          <w:szCs w:val="22"/>
        </w:rPr>
        <w:t xml:space="preserve">ь с помощью этого диалогового окна, зависит от подключенного содара. </w:t>
      </w:r>
      <w:r w:rsidR="00BF254A" w:rsidRPr="000A77E0">
        <w:rPr>
          <w:rFonts w:asciiTheme="minorHAnsi" w:hAnsiTheme="minorHAnsi" w:cstheme="minorHAnsi"/>
          <w:sz w:val="22"/>
          <w:szCs w:val="22"/>
        </w:rPr>
        <w:t xml:space="preserve">У разных устройств могут отличаться порты и, кроме того, разные порты поддерживают разные настройки. Щелкнув на соответствующую </w:t>
      </w:r>
      <w:r w:rsidR="00A357C2">
        <w:rPr>
          <w:rFonts w:asciiTheme="minorHAnsi" w:hAnsiTheme="minorHAnsi" w:cstheme="minorHAnsi"/>
          <w:sz w:val="22"/>
          <w:szCs w:val="22"/>
        </w:rPr>
        <w:t>вкладку</w:t>
      </w:r>
      <w:r w:rsidR="00BF254A" w:rsidRPr="000A77E0">
        <w:rPr>
          <w:rFonts w:asciiTheme="minorHAnsi" w:hAnsiTheme="minorHAnsi" w:cstheme="minorHAnsi"/>
          <w:sz w:val="22"/>
          <w:szCs w:val="22"/>
        </w:rPr>
        <w:t xml:space="preserve"> вверху основной формы можно </w:t>
      </w:r>
      <w:r w:rsidR="00A357C2">
        <w:rPr>
          <w:rFonts w:asciiTheme="minorHAnsi" w:hAnsiTheme="minorHAnsi" w:cstheme="minorHAnsi"/>
          <w:sz w:val="22"/>
          <w:szCs w:val="22"/>
        </w:rPr>
        <w:t>открыть параметры</w:t>
      </w:r>
      <w:r w:rsidR="00BF254A" w:rsidRPr="000A77E0">
        <w:rPr>
          <w:rFonts w:asciiTheme="minorHAnsi" w:hAnsiTheme="minorHAnsi" w:cstheme="minorHAnsi"/>
          <w:sz w:val="22"/>
          <w:szCs w:val="22"/>
        </w:rPr>
        <w:t xml:space="preserve"> настроек для разных портов. Скорость в бодах, четность, а также длина слова, например, указываются только для </w:t>
      </w:r>
      <w:r w:rsidR="00421A68">
        <w:rPr>
          <w:rFonts w:asciiTheme="minorHAnsi" w:hAnsiTheme="minorHAnsi" w:cstheme="minorHAnsi"/>
          <w:sz w:val="22"/>
          <w:szCs w:val="22"/>
        </w:rPr>
        <w:t>последовательных</w:t>
      </w:r>
      <w:r w:rsidR="00BF254A" w:rsidRPr="000A77E0">
        <w:rPr>
          <w:rFonts w:asciiTheme="minorHAnsi" w:hAnsiTheme="minorHAnsi" w:cstheme="minorHAnsi"/>
          <w:sz w:val="22"/>
          <w:szCs w:val="22"/>
        </w:rPr>
        <w:t xml:space="preserve"> портов. Более того, не все порты могут поддерживать все протоколы. Протоколы, требующие двустороннюю связь, имеются только для </w:t>
      </w:r>
      <w:r w:rsidR="00421A68">
        <w:rPr>
          <w:rFonts w:asciiTheme="minorHAnsi" w:hAnsiTheme="minorHAnsi" w:cstheme="minorHAnsi"/>
          <w:sz w:val="22"/>
          <w:szCs w:val="22"/>
        </w:rPr>
        <w:t>последовательных</w:t>
      </w:r>
      <w:r w:rsidR="00BF254A" w:rsidRPr="000A77E0">
        <w:rPr>
          <w:rFonts w:asciiTheme="minorHAnsi" w:hAnsiTheme="minorHAnsi" w:cstheme="minorHAnsi"/>
          <w:sz w:val="22"/>
          <w:szCs w:val="22"/>
        </w:rPr>
        <w:t xml:space="preserve"> и сетевых портов. Другие порты, такие как </w:t>
      </w:r>
      <w:r w:rsidR="00BF254A" w:rsidRPr="005B6F2E">
        <w:rPr>
          <w:rStyle w:val="a5"/>
        </w:rPr>
        <w:t>dac</w:t>
      </w:r>
      <w:r w:rsidR="00BF254A" w:rsidRPr="005B6F2E">
        <w:t xml:space="preserve"> </w:t>
      </w:r>
      <w:r w:rsidR="00BF254A" w:rsidRPr="000A77E0">
        <w:rPr>
          <w:rFonts w:asciiTheme="minorHAnsi" w:hAnsiTheme="minorHAnsi" w:cstheme="minorHAnsi"/>
          <w:sz w:val="22"/>
          <w:szCs w:val="22"/>
        </w:rPr>
        <w:t>или</w:t>
      </w:r>
      <w:r w:rsidR="00BF254A" w:rsidRPr="005B6F2E">
        <w:t xml:space="preserve"> </w:t>
      </w:r>
      <w:r w:rsidR="00BF254A" w:rsidRPr="005B6F2E">
        <w:rPr>
          <w:rStyle w:val="a5"/>
        </w:rPr>
        <w:t>bin</w:t>
      </w:r>
      <w:r w:rsidR="00BF254A" w:rsidRPr="005B6F2E">
        <w:t xml:space="preserve"> </w:t>
      </w:r>
      <w:r w:rsidR="00BF254A" w:rsidRPr="000A77E0">
        <w:rPr>
          <w:rFonts w:asciiTheme="minorHAnsi" w:hAnsiTheme="minorHAnsi" w:cstheme="minorHAnsi"/>
          <w:sz w:val="22"/>
          <w:szCs w:val="22"/>
        </w:rPr>
        <w:t>поддерживают только два других протокола. Ограничения существуют и для контрольных портов</w:t>
      </w:r>
      <w:r w:rsidR="00BF254A" w:rsidRPr="005B6F2E">
        <w:t xml:space="preserve"> </w:t>
      </w:r>
      <w:r w:rsidR="00BF254A" w:rsidRPr="005B6F2E">
        <w:rPr>
          <w:rStyle w:val="a5"/>
        </w:rPr>
        <w:t>t</w:t>
      </w:r>
      <w:r w:rsidR="00BF254A" w:rsidRPr="00BF254A">
        <w:rPr>
          <w:rStyle w:val="a5"/>
          <w:lang w:val="ru-RU"/>
        </w:rPr>
        <w:t>0</w:t>
      </w:r>
      <w:r w:rsidR="00BF254A" w:rsidRPr="005B6F2E">
        <w:t xml:space="preserve"> </w:t>
      </w:r>
      <w:r w:rsidR="00BF254A" w:rsidRPr="000A77E0">
        <w:rPr>
          <w:rFonts w:asciiTheme="minorHAnsi" w:hAnsiTheme="minorHAnsi" w:cstheme="minorHAnsi"/>
          <w:sz w:val="22"/>
          <w:szCs w:val="22"/>
        </w:rPr>
        <w:t xml:space="preserve">и/или </w:t>
      </w:r>
      <w:r w:rsidR="00BF254A" w:rsidRPr="005B6F2E">
        <w:rPr>
          <w:rStyle w:val="a5"/>
        </w:rPr>
        <w:t>n</w:t>
      </w:r>
      <w:r w:rsidR="00BF254A" w:rsidRPr="00BF254A">
        <w:rPr>
          <w:rStyle w:val="a5"/>
          <w:lang w:val="ru-RU"/>
        </w:rPr>
        <w:t>0.</w:t>
      </w:r>
    </w:p>
    <w:p w:rsidR="00A357C2" w:rsidRDefault="00A357C2" w:rsidP="00A357C2">
      <w:pPr>
        <w:pStyle w:val="3"/>
        <w:shd w:val="clear" w:color="auto" w:fill="auto"/>
        <w:spacing w:line="240" w:lineRule="auto"/>
        <w:ind w:left="1134" w:right="20" w:firstLine="0"/>
        <w:rPr>
          <w:rFonts w:asciiTheme="minorHAnsi" w:hAnsiTheme="minorHAnsi" w:cstheme="minorHAnsi"/>
          <w:sz w:val="22"/>
          <w:szCs w:val="22"/>
        </w:rPr>
      </w:pPr>
    </w:p>
    <w:p w:rsidR="00BF254A" w:rsidRDefault="00BF254A" w:rsidP="00A357C2">
      <w:pPr>
        <w:pStyle w:val="3"/>
        <w:shd w:val="clear" w:color="auto" w:fill="auto"/>
        <w:spacing w:line="240" w:lineRule="auto"/>
        <w:ind w:left="1134" w:right="20" w:firstLine="0"/>
        <w:rPr>
          <w:rFonts w:asciiTheme="minorHAnsi" w:hAnsiTheme="minorHAnsi" w:cstheme="minorHAnsi"/>
          <w:sz w:val="22"/>
          <w:szCs w:val="22"/>
        </w:rPr>
      </w:pPr>
      <w:r w:rsidRPr="000A77E0">
        <w:rPr>
          <w:rFonts w:asciiTheme="minorHAnsi" w:hAnsiTheme="minorHAnsi" w:cstheme="minorHAnsi"/>
          <w:sz w:val="22"/>
          <w:szCs w:val="22"/>
        </w:rPr>
        <w:t xml:space="preserve">В дополнение к этому, указанные возможности ограничиваются служебными программами, поскольку они могут поддерживать связь только с определенными протоколами. Если у подключенного устройства нет ни одного неиспользуемого </w:t>
      </w:r>
      <w:r w:rsidR="00421A68">
        <w:rPr>
          <w:rFonts w:asciiTheme="minorHAnsi" w:hAnsiTheme="minorHAnsi" w:cstheme="minorHAnsi"/>
          <w:sz w:val="22"/>
          <w:szCs w:val="22"/>
        </w:rPr>
        <w:t>последовательного</w:t>
      </w:r>
      <w:r w:rsidRPr="000A77E0">
        <w:rPr>
          <w:rFonts w:asciiTheme="minorHAnsi" w:hAnsiTheme="minorHAnsi" w:cstheme="minorHAnsi"/>
          <w:sz w:val="22"/>
          <w:szCs w:val="22"/>
        </w:rPr>
        <w:t xml:space="preserve"> порта или, как минимум, одного порта</w:t>
      </w:r>
      <w:r w:rsidRPr="005B6F2E">
        <w:t xml:space="preserve"> </w:t>
      </w:r>
      <w:r w:rsidRPr="005B6F2E">
        <w:rPr>
          <w:rStyle w:val="a5"/>
        </w:rPr>
        <w:t>dac</w:t>
      </w:r>
      <w:r w:rsidRPr="00BF254A">
        <w:rPr>
          <w:rStyle w:val="a5"/>
          <w:lang w:val="ru-RU"/>
        </w:rPr>
        <w:t xml:space="preserve">, </w:t>
      </w:r>
      <w:r w:rsidRPr="005B6F2E">
        <w:rPr>
          <w:rStyle w:val="a5"/>
        </w:rPr>
        <w:t>bin</w:t>
      </w:r>
      <w:r w:rsidRPr="00BF254A">
        <w:rPr>
          <w:rStyle w:val="a5"/>
          <w:lang w:val="ru-RU"/>
        </w:rPr>
        <w:t>,</w:t>
      </w:r>
      <w:r w:rsidRPr="005B6F2E">
        <w:t xml:space="preserve"> </w:t>
      </w:r>
      <w:r w:rsidRPr="000A77E0">
        <w:rPr>
          <w:rFonts w:asciiTheme="minorHAnsi" w:hAnsiTheme="minorHAnsi" w:cstheme="minorHAnsi"/>
          <w:sz w:val="22"/>
          <w:szCs w:val="22"/>
        </w:rPr>
        <w:t>и</w:t>
      </w:r>
      <w:r w:rsidRPr="005B6F2E">
        <w:t xml:space="preserve"> </w:t>
      </w:r>
      <w:r w:rsidRPr="005B6F2E">
        <w:rPr>
          <w:rStyle w:val="a5"/>
        </w:rPr>
        <w:t>lp</w:t>
      </w:r>
      <w:r w:rsidRPr="00BF254A">
        <w:rPr>
          <w:rStyle w:val="a5"/>
          <w:lang w:val="ru-RU"/>
        </w:rPr>
        <w:t>,</w:t>
      </w:r>
      <w:r w:rsidRPr="005B6F2E">
        <w:t xml:space="preserve"> </w:t>
      </w:r>
      <w:r w:rsidRPr="000A77E0">
        <w:rPr>
          <w:rFonts w:asciiTheme="minorHAnsi" w:hAnsiTheme="minorHAnsi" w:cstheme="minorHAnsi"/>
          <w:sz w:val="22"/>
          <w:szCs w:val="22"/>
        </w:rPr>
        <w:t xml:space="preserve">указанное диалоговое окно теряет </w:t>
      </w:r>
      <w:r w:rsidR="00421A68">
        <w:rPr>
          <w:rFonts w:asciiTheme="minorHAnsi" w:hAnsiTheme="minorHAnsi" w:cstheme="minorHAnsi"/>
          <w:sz w:val="22"/>
          <w:szCs w:val="22"/>
        </w:rPr>
        <w:t>актуальность</w:t>
      </w:r>
      <w:r w:rsidRPr="000A77E0">
        <w:rPr>
          <w:rFonts w:asciiTheme="minorHAnsi" w:hAnsiTheme="minorHAnsi" w:cstheme="minorHAnsi"/>
          <w:sz w:val="22"/>
          <w:szCs w:val="22"/>
        </w:rPr>
        <w:t xml:space="preserve"> для обычного пользователя.</w:t>
      </w:r>
      <w:r w:rsidR="00A357C2">
        <w:rPr>
          <w:rFonts w:asciiTheme="minorHAnsi" w:hAnsiTheme="minorHAnsi" w:cstheme="minorHAnsi"/>
          <w:sz w:val="22"/>
          <w:szCs w:val="22"/>
        </w:rPr>
        <w:t xml:space="preserve"> </w:t>
      </w:r>
    </w:p>
    <w:p w:rsidR="00A357C2" w:rsidRPr="000A77E0" w:rsidRDefault="00A357C2" w:rsidP="00A357C2">
      <w:pPr>
        <w:pStyle w:val="3"/>
        <w:shd w:val="clear" w:color="auto" w:fill="auto"/>
        <w:spacing w:line="240" w:lineRule="auto"/>
        <w:ind w:left="1134" w:right="20" w:firstLine="0"/>
        <w:rPr>
          <w:rFonts w:asciiTheme="minorHAnsi" w:hAnsiTheme="minorHAnsi" w:cstheme="minorHAnsi"/>
          <w:sz w:val="22"/>
          <w:szCs w:val="22"/>
        </w:rPr>
      </w:pPr>
    </w:p>
    <w:p w:rsidR="00BF254A" w:rsidRDefault="00BF254A" w:rsidP="00A357C2">
      <w:pPr>
        <w:pStyle w:val="a3"/>
        <w:spacing w:after="0" w:line="240" w:lineRule="auto"/>
        <w:ind w:left="1080"/>
      </w:pPr>
      <w:r w:rsidRPr="005B6F2E">
        <w:t xml:space="preserve">Нажимая на кнопку </w:t>
      </w:r>
      <w:r w:rsidR="00A86750">
        <w:rPr>
          <w:rStyle w:val="a5"/>
          <w:rFonts w:eastAsiaTheme="minorHAnsi"/>
          <w:lang w:val="ru-RU"/>
        </w:rPr>
        <w:t>«Принять</w:t>
      </w:r>
      <w:r w:rsidR="00421A68">
        <w:rPr>
          <w:rStyle w:val="a5"/>
          <w:rFonts w:eastAsiaTheme="minorHAnsi"/>
          <w:lang w:val="ru-RU"/>
        </w:rPr>
        <w:t>»</w:t>
      </w:r>
      <w:r w:rsidRPr="005B6F2E">
        <w:t xml:space="preserve">, внесенные вами изменения становятся действительными. Нажимая на кнопку </w:t>
      </w:r>
      <w:r w:rsidR="00421A68">
        <w:rPr>
          <w:rStyle w:val="a5"/>
          <w:rFonts w:eastAsiaTheme="minorHAnsi"/>
          <w:lang w:val="ru-RU"/>
        </w:rPr>
        <w:t>«О</w:t>
      </w:r>
      <w:r w:rsidR="000A77E0">
        <w:rPr>
          <w:rStyle w:val="a5"/>
          <w:rFonts w:eastAsiaTheme="minorHAnsi"/>
          <w:lang w:val="ru-RU"/>
        </w:rPr>
        <w:t>тменить</w:t>
      </w:r>
      <w:r w:rsidR="00421A68">
        <w:rPr>
          <w:rStyle w:val="a5"/>
          <w:rFonts w:eastAsiaTheme="minorHAnsi"/>
          <w:lang w:val="ru-RU"/>
        </w:rPr>
        <w:t>»</w:t>
      </w:r>
      <w:r w:rsidRPr="00BF254A">
        <w:rPr>
          <w:rStyle w:val="a5"/>
          <w:rFonts w:eastAsiaTheme="minorHAnsi"/>
          <w:lang w:val="ru-RU"/>
        </w:rPr>
        <w:t>,</w:t>
      </w:r>
      <w:r w:rsidRPr="005B6F2E">
        <w:t xml:space="preserve"> вы отменяете любые внесенные вами изменения.</w:t>
      </w:r>
    </w:p>
    <w:p w:rsidR="00BF254A" w:rsidRDefault="00BF254A" w:rsidP="00A357C2">
      <w:pPr>
        <w:pStyle w:val="a3"/>
        <w:spacing w:after="0" w:line="240" w:lineRule="auto"/>
        <w:ind w:left="1080"/>
      </w:pPr>
    </w:p>
    <w:p w:rsidR="0034454D" w:rsidRDefault="006F29DF" w:rsidP="00A357C2">
      <w:pPr>
        <w:pStyle w:val="a3"/>
        <w:numPr>
          <w:ilvl w:val="1"/>
          <w:numId w:val="1"/>
        </w:numPr>
        <w:spacing w:after="0" w:line="240" w:lineRule="auto"/>
      </w:pPr>
      <w:bookmarkStart w:id="9" w:name="_Toc172631559"/>
      <w:r w:rsidRPr="00953DA1">
        <w:rPr>
          <w:rStyle w:val="20"/>
          <w:rFonts w:asciiTheme="minorHAnsi" w:hAnsiTheme="minorHAnsi" w:cstheme="minorHAnsi"/>
          <w:color w:val="auto"/>
        </w:rPr>
        <w:t>Наборы</w:t>
      </w:r>
      <w:r w:rsidR="0034454D" w:rsidRPr="00953DA1">
        <w:rPr>
          <w:rStyle w:val="20"/>
          <w:rFonts w:asciiTheme="minorHAnsi" w:hAnsiTheme="minorHAnsi" w:cstheme="minorHAnsi"/>
          <w:color w:val="auto"/>
        </w:rPr>
        <w:t xml:space="preserve"> параметров</w:t>
      </w:r>
      <w:bookmarkEnd w:id="9"/>
      <w:r w:rsidR="0034454D">
        <w:t xml:space="preserve">. </w:t>
      </w:r>
    </w:p>
    <w:p w:rsidR="00B12828" w:rsidRDefault="00B12828" w:rsidP="00A357C2">
      <w:pPr>
        <w:pStyle w:val="3"/>
        <w:shd w:val="clear" w:color="auto" w:fill="auto"/>
        <w:spacing w:line="240" w:lineRule="auto"/>
        <w:ind w:left="1134" w:right="20" w:firstLine="0"/>
        <w:rPr>
          <w:rFonts w:asciiTheme="minorHAnsi" w:hAnsiTheme="minorHAnsi" w:cstheme="minorHAnsi"/>
          <w:sz w:val="22"/>
          <w:szCs w:val="22"/>
        </w:rPr>
      </w:pPr>
    </w:p>
    <w:p w:rsidR="000A77E0" w:rsidRDefault="000A77E0" w:rsidP="00A357C2">
      <w:pPr>
        <w:pStyle w:val="3"/>
        <w:shd w:val="clear" w:color="auto" w:fill="auto"/>
        <w:spacing w:line="240" w:lineRule="auto"/>
        <w:ind w:left="1134" w:right="20" w:firstLine="0"/>
        <w:rPr>
          <w:rFonts w:asciiTheme="minorHAnsi" w:hAnsiTheme="minorHAnsi" w:cstheme="minorHAnsi"/>
          <w:sz w:val="22"/>
          <w:szCs w:val="22"/>
        </w:rPr>
      </w:pPr>
      <w:r w:rsidRPr="000A77E0">
        <w:rPr>
          <w:rFonts w:asciiTheme="minorHAnsi" w:hAnsiTheme="minorHAnsi" w:cstheme="minorHAnsi"/>
          <w:sz w:val="22"/>
          <w:szCs w:val="22"/>
        </w:rPr>
        <w:lastRenderedPageBreak/>
        <w:t>Память параметров содара используется для того, чтобы хранить наборы параметров для упрощенно</w:t>
      </w:r>
      <w:r w:rsidR="00A357C2">
        <w:rPr>
          <w:rFonts w:asciiTheme="minorHAnsi" w:hAnsiTheme="minorHAnsi" w:cstheme="minorHAnsi"/>
          <w:sz w:val="22"/>
          <w:szCs w:val="22"/>
        </w:rPr>
        <w:t xml:space="preserve">го запуска </w:t>
      </w:r>
      <w:r w:rsidRPr="000A77E0">
        <w:rPr>
          <w:rFonts w:asciiTheme="minorHAnsi" w:hAnsiTheme="minorHAnsi" w:cstheme="minorHAnsi"/>
          <w:sz w:val="22"/>
          <w:szCs w:val="22"/>
        </w:rPr>
        <w:t xml:space="preserve">часто повторяемых задач измерения. Каждый набор параметров может храниться под любым именем. В дальнейшем, такой набор параметров может быть в любой момент повторно вызван по его имени. Тогда содар будет находиться в точно таком же состоянии, как и при </w:t>
      </w:r>
      <w:r w:rsidR="00A357C2">
        <w:rPr>
          <w:rFonts w:asciiTheme="minorHAnsi" w:hAnsiTheme="minorHAnsi" w:cstheme="minorHAnsi"/>
          <w:sz w:val="22"/>
          <w:szCs w:val="22"/>
        </w:rPr>
        <w:t>со</w:t>
      </w:r>
      <w:r w:rsidRPr="000A77E0">
        <w:rPr>
          <w:rFonts w:asciiTheme="minorHAnsi" w:hAnsiTheme="minorHAnsi" w:cstheme="minorHAnsi"/>
          <w:sz w:val="22"/>
          <w:szCs w:val="22"/>
        </w:rPr>
        <w:t xml:space="preserve">хранении </w:t>
      </w:r>
      <w:r w:rsidR="00A357C2">
        <w:rPr>
          <w:rFonts w:asciiTheme="minorHAnsi" w:hAnsiTheme="minorHAnsi" w:cstheme="minorHAnsi"/>
          <w:sz w:val="22"/>
          <w:szCs w:val="22"/>
        </w:rPr>
        <w:t xml:space="preserve">данного </w:t>
      </w:r>
      <w:r w:rsidRPr="000A77E0">
        <w:rPr>
          <w:rFonts w:asciiTheme="minorHAnsi" w:hAnsiTheme="minorHAnsi" w:cstheme="minorHAnsi"/>
          <w:sz w:val="22"/>
          <w:szCs w:val="22"/>
        </w:rPr>
        <w:t>набора.</w:t>
      </w:r>
    </w:p>
    <w:p w:rsidR="00A357C2" w:rsidRPr="000A77E0" w:rsidRDefault="00A357C2" w:rsidP="00A357C2">
      <w:pPr>
        <w:pStyle w:val="3"/>
        <w:shd w:val="clear" w:color="auto" w:fill="auto"/>
        <w:spacing w:line="240" w:lineRule="auto"/>
        <w:ind w:left="1134" w:right="20" w:firstLine="0"/>
        <w:rPr>
          <w:rFonts w:asciiTheme="minorHAnsi" w:hAnsiTheme="minorHAnsi" w:cstheme="minorHAnsi"/>
          <w:sz w:val="22"/>
          <w:szCs w:val="22"/>
        </w:rPr>
      </w:pPr>
    </w:p>
    <w:p w:rsidR="000A77E0" w:rsidRDefault="000A77E0" w:rsidP="00A357C2">
      <w:pPr>
        <w:pStyle w:val="3"/>
        <w:shd w:val="clear" w:color="auto" w:fill="auto"/>
        <w:spacing w:line="240" w:lineRule="auto"/>
        <w:ind w:left="1134" w:right="20" w:firstLine="0"/>
        <w:rPr>
          <w:rFonts w:asciiTheme="minorHAnsi" w:hAnsiTheme="minorHAnsi" w:cstheme="minorHAnsi"/>
          <w:sz w:val="22"/>
          <w:szCs w:val="22"/>
        </w:rPr>
      </w:pPr>
      <w:r w:rsidRPr="000A77E0">
        <w:rPr>
          <w:rFonts w:asciiTheme="minorHAnsi" w:hAnsiTheme="minorHAnsi" w:cstheme="minorHAnsi"/>
          <w:sz w:val="22"/>
          <w:szCs w:val="22"/>
        </w:rPr>
        <w:t>Набор параметров состоит из фактических параметров устройства, выходных параметров, а также данных калибровки, полученных в ходе последней процедуры калибровки.</w:t>
      </w:r>
      <w:r w:rsidR="00A357C2">
        <w:rPr>
          <w:rFonts w:asciiTheme="minorHAnsi" w:hAnsiTheme="minorHAnsi" w:cstheme="minorHAnsi"/>
          <w:sz w:val="22"/>
          <w:szCs w:val="22"/>
        </w:rPr>
        <w:t xml:space="preserve"> </w:t>
      </w:r>
    </w:p>
    <w:p w:rsidR="00A357C2" w:rsidRPr="000A77E0" w:rsidRDefault="00A357C2" w:rsidP="00A357C2">
      <w:pPr>
        <w:pStyle w:val="3"/>
        <w:shd w:val="clear" w:color="auto" w:fill="auto"/>
        <w:spacing w:line="240" w:lineRule="auto"/>
        <w:ind w:left="1134" w:right="20" w:firstLine="0"/>
        <w:rPr>
          <w:rFonts w:asciiTheme="minorHAnsi" w:hAnsiTheme="minorHAnsi" w:cstheme="minorHAnsi"/>
          <w:sz w:val="22"/>
          <w:szCs w:val="22"/>
        </w:rPr>
      </w:pPr>
    </w:p>
    <w:p w:rsidR="000A77E0" w:rsidRDefault="000A77E0" w:rsidP="00A357C2">
      <w:pPr>
        <w:pStyle w:val="3"/>
        <w:shd w:val="clear" w:color="auto" w:fill="auto"/>
        <w:spacing w:line="240" w:lineRule="auto"/>
        <w:ind w:left="1134" w:right="20" w:firstLine="0"/>
        <w:rPr>
          <w:rFonts w:asciiTheme="minorHAnsi" w:hAnsiTheme="minorHAnsi" w:cstheme="minorHAnsi"/>
          <w:sz w:val="22"/>
          <w:szCs w:val="22"/>
        </w:rPr>
      </w:pPr>
      <w:r w:rsidRPr="000A77E0">
        <w:rPr>
          <w:rFonts w:asciiTheme="minorHAnsi" w:hAnsiTheme="minorHAnsi" w:cstheme="minorHAnsi"/>
          <w:sz w:val="22"/>
          <w:szCs w:val="22"/>
        </w:rPr>
        <w:t>Наборы параметров, включенные в список, обрабатываются последовательно и циклически. Это значит, что каждый раз, когда фактический усредненный интервал заканчивается, следующая запись загружается из списка. По достижении конца списка, программа возвращается к первой записи.</w:t>
      </w:r>
      <w:r w:rsidR="00A357C2">
        <w:rPr>
          <w:rFonts w:asciiTheme="minorHAnsi" w:hAnsiTheme="minorHAnsi" w:cstheme="minorHAnsi"/>
          <w:sz w:val="22"/>
          <w:szCs w:val="22"/>
        </w:rPr>
        <w:t xml:space="preserve"> </w:t>
      </w:r>
    </w:p>
    <w:p w:rsidR="00A357C2" w:rsidRPr="005B6F2E" w:rsidRDefault="00A357C2" w:rsidP="00A357C2">
      <w:pPr>
        <w:pStyle w:val="3"/>
        <w:shd w:val="clear" w:color="auto" w:fill="auto"/>
        <w:spacing w:line="240" w:lineRule="auto"/>
        <w:ind w:left="1134" w:right="20" w:firstLine="0"/>
      </w:pPr>
    </w:p>
    <w:p w:rsidR="000A77E0" w:rsidRDefault="000A77E0" w:rsidP="00A357C2">
      <w:pPr>
        <w:pStyle w:val="a3"/>
        <w:spacing w:after="0" w:line="240" w:lineRule="auto"/>
        <w:ind w:left="1080"/>
      </w:pPr>
      <w:r w:rsidRPr="005B6F2E">
        <w:t xml:space="preserve">При выборе </w:t>
      </w:r>
      <w:r w:rsidR="00421A68">
        <w:rPr>
          <w:rStyle w:val="a5"/>
          <w:rFonts w:eastAsiaTheme="minorHAnsi"/>
          <w:lang w:val="ru-RU"/>
        </w:rPr>
        <w:t>«У</w:t>
      </w:r>
      <w:r w:rsidRPr="000A77E0">
        <w:rPr>
          <w:rStyle w:val="a5"/>
          <w:rFonts w:eastAsiaTheme="minorHAnsi"/>
          <w:lang w:val="ru-RU"/>
        </w:rPr>
        <w:t>правление набором параметров</w:t>
      </w:r>
      <w:r w:rsidR="00421A68">
        <w:rPr>
          <w:rStyle w:val="a5"/>
          <w:rFonts w:eastAsiaTheme="minorHAnsi"/>
          <w:lang w:val="ru-RU"/>
        </w:rPr>
        <w:t>»</w:t>
      </w:r>
      <w:r w:rsidRPr="000A77E0">
        <w:rPr>
          <w:rStyle w:val="a5"/>
          <w:rFonts w:eastAsiaTheme="minorHAnsi"/>
          <w:lang w:val="ru-RU"/>
        </w:rPr>
        <w:t xml:space="preserve"> </w:t>
      </w:r>
      <w:r w:rsidRPr="005B6F2E">
        <w:t>в главном меню, появляется следующее диалоговое окно:</w:t>
      </w:r>
    </w:p>
    <w:p w:rsidR="000A77E0" w:rsidRDefault="000A77E0" w:rsidP="00A357C2">
      <w:pPr>
        <w:pStyle w:val="a3"/>
        <w:spacing w:after="0" w:line="240" w:lineRule="auto"/>
        <w:ind w:left="1080"/>
      </w:pPr>
    </w:p>
    <w:p w:rsidR="00C303F8" w:rsidRPr="00C303F8" w:rsidRDefault="00C303F8" w:rsidP="00C303F8">
      <w:pPr>
        <w:pStyle w:val="3"/>
        <w:shd w:val="clear" w:color="auto" w:fill="auto"/>
        <w:spacing w:before="180" w:line="240" w:lineRule="auto"/>
        <w:ind w:left="1134" w:right="20" w:firstLine="0"/>
        <w:jc w:val="center"/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eastAsiaTheme="minorHAnsi" w:hAnsiTheme="minorHAnsi" w:cstheme="minorBidi"/>
          <w:noProof/>
          <w:color w:val="FF0000"/>
          <w:sz w:val="22"/>
          <w:szCs w:val="22"/>
          <w:lang w:eastAsia="ru-RU"/>
        </w:rPr>
        <w:drawing>
          <wp:inline distT="0" distB="0" distL="0" distR="0">
            <wp:extent cx="3829050" cy="33210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332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77E0" w:rsidRDefault="000A77E0" w:rsidP="00A357C2">
      <w:pPr>
        <w:pStyle w:val="3"/>
        <w:shd w:val="clear" w:color="auto" w:fill="auto"/>
        <w:spacing w:before="180" w:line="240" w:lineRule="auto"/>
        <w:ind w:left="1134" w:right="20" w:firstLine="0"/>
        <w:rPr>
          <w:rFonts w:asciiTheme="minorHAnsi" w:hAnsiTheme="minorHAnsi" w:cstheme="minorHAnsi"/>
          <w:sz w:val="22"/>
          <w:szCs w:val="22"/>
        </w:rPr>
      </w:pPr>
      <w:r w:rsidRPr="005C717B">
        <w:rPr>
          <w:rFonts w:asciiTheme="minorHAnsi" w:hAnsiTheme="minorHAnsi" w:cstheme="minorHAnsi"/>
          <w:sz w:val="22"/>
          <w:szCs w:val="22"/>
        </w:rPr>
        <w:t>Это диалоговое окно используется для управления хранящимися наборами параметров. Список вариантов, находящийся слева, показывает имена всех хранящихся наборов параметров вместе с датой и временем их создания или датой последнего изменения.</w:t>
      </w:r>
      <w:r w:rsidR="00A357C2">
        <w:rPr>
          <w:rFonts w:asciiTheme="minorHAnsi" w:hAnsiTheme="minorHAnsi" w:cstheme="minorHAnsi"/>
          <w:sz w:val="22"/>
          <w:szCs w:val="22"/>
        </w:rPr>
        <w:t xml:space="preserve"> </w:t>
      </w:r>
    </w:p>
    <w:p w:rsidR="00A357C2" w:rsidRPr="005C717B" w:rsidRDefault="00A357C2" w:rsidP="00A357C2">
      <w:pPr>
        <w:pStyle w:val="3"/>
        <w:shd w:val="clear" w:color="auto" w:fill="auto"/>
        <w:spacing w:before="180" w:line="240" w:lineRule="auto"/>
        <w:ind w:left="1134" w:right="20" w:firstLine="0"/>
        <w:rPr>
          <w:rFonts w:asciiTheme="minorHAnsi" w:hAnsiTheme="minorHAnsi" w:cstheme="minorHAnsi"/>
          <w:sz w:val="22"/>
          <w:szCs w:val="22"/>
        </w:rPr>
      </w:pPr>
    </w:p>
    <w:p w:rsidR="000A77E0" w:rsidRDefault="000A77E0" w:rsidP="00A357C2">
      <w:pPr>
        <w:pStyle w:val="3"/>
        <w:shd w:val="clear" w:color="auto" w:fill="auto"/>
        <w:spacing w:line="240" w:lineRule="auto"/>
        <w:ind w:left="1134" w:right="20" w:firstLine="0"/>
        <w:rPr>
          <w:rFonts w:asciiTheme="minorHAnsi" w:hAnsiTheme="minorHAnsi" w:cstheme="minorHAnsi"/>
          <w:sz w:val="22"/>
          <w:szCs w:val="22"/>
        </w:rPr>
      </w:pPr>
      <w:r w:rsidRPr="005C717B">
        <w:rPr>
          <w:rFonts w:asciiTheme="minorHAnsi" w:hAnsiTheme="minorHAnsi" w:cstheme="minorHAnsi"/>
          <w:sz w:val="22"/>
          <w:szCs w:val="22"/>
        </w:rPr>
        <w:t>Чтобы загрузить набор параметров, выберите его из списка слева. Его имя появится в текстовом поле ниже списка. Если вы активируете кнопку</w:t>
      </w:r>
      <w:r w:rsidR="00421A68">
        <w:rPr>
          <w:rStyle w:val="a5"/>
          <w:lang w:val="ru-RU"/>
        </w:rPr>
        <w:t xml:space="preserve"> «З</w:t>
      </w:r>
      <w:r>
        <w:rPr>
          <w:rStyle w:val="a5"/>
          <w:lang w:val="ru-RU"/>
        </w:rPr>
        <w:t>агрузить</w:t>
      </w:r>
      <w:r w:rsidR="00421A68">
        <w:rPr>
          <w:rStyle w:val="a5"/>
          <w:lang w:val="ru-RU"/>
        </w:rPr>
        <w:t>»</w:t>
      </w:r>
      <w:r w:rsidRPr="005B6F2E">
        <w:t xml:space="preserve">, </w:t>
      </w:r>
      <w:r w:rsidRPr="005C717B">
        <w:rPr>
          <w:rFonts w:asciiTheme="minorHAnsi" w:hAnsiTheme="minorHAnsi" w:cstheme="minorHAnsi"/>
          <w:sz w:val="22"/>
          <w:szCs w:val="22"/>
        </w:rPr>
        <w:t>этот набор параметров немедленно станет активным.</w:t>
      </w:r>
    </w:p>
    <w:p w:rsidR="00A357C2" w:rsidRPr="005C717B" w:rsidRDefault="00A357C2" w:rsidP="00A357C2">
      <w:pPr>
        <w:pStyle w:val="3"/>
        <w:shd w:val="clear" w:color="auto" w:fill="auto"/>
        <w:spacing w:line="240" w:lineRule="auto"/>
        <w:ind w:left="1134" w:right="20" w:firstLine="0"/>
        <w:rPr>
          <w:rFonts w:asciiTheme="minorHAnsi" w:hAnsiTheme="minorHAnsi" w:cstheme="minorHAnsi"/>
          <w:sz w:val="22"/>
          <w:szCs w:val="22"/>
        </w:rPr>
      </w:pPr>
    </w:p>
    <w:p w:rsidR="000A77E0" w:rsidRDefault="000A77E0" w:rsidP="00A357C2">
      <w:pPr>
        <w:pStyle w:val="3"/>
        <w:shd w:val="clear" w:color="auto" w:fill="auto"/>
        <w:spacing w:line="240" w:lineRule="auto"/>
        <w:ind w:left="1134" w:right="20" w:firstLine="0"/>
        <w:rPr>
          <w:rFonts w:asciiTheme="minorHAnsi" w:hAnsiTheme="minorHAnsi" w:cstheme="minorHAnsi"/>
          <w:sz w:val="22"/>
          <w:szCs w:val="22"/>
        </w:rPr>
      </w:pPr>
      <w:r w:rsidRPr="005C717B">
        <w:rPr>
          <w:rFonts w:asciiTheme="minorHAnsi" w:hAnsiTheme="minorHAnsi" w:cstheme="minorHAnsi"/>
          <w:sz w:val="22"/>
          <w:szCs w:val="22"/>
        </w:rPr>
        <w:t>Удаление набора параметров проходит аналогичным образом. Вместо кнопки</w:t>
      </w:r>
      <w:r w:rsidRPr="005B6F2E">
        <w:t xml:space="preserve"> </w:t>
      </w:r>
      <w:r w:rsidR="00421A68">
        <w:rPr>
          <w:rStyle w:val="a5"/>
          <w:lang w:val="ru-RU"/>
        </w:rPr>
        <w:t>«З</w:t>
      </w:r>
      <w:r>
        <w:rPr>
          <w:rStyle w:val="a5"/>
          <w:lang w:val="ru-RU"/>
        </w:rPr>
        <w:t>агрузить</w:t>
      </w:r>
      <w:r w:rsidR="00421A68">
        <w:rPr>
          <w:rStyle w:val="a5"/>
          <w:lang w:val="ru-RU"/>
        </w:rPr>
        <w:t>»</w:t>
      </w:r>
      <w:r w:rsidRPr="005B6F2E">
        <w:t xml:space="preserve"> </w:t>
      </w:r>
      <w:r w:rsidRPr="005C717B">
        <w:rPr>
          <w:rFonts w:asciiTheme="minorHAnsi" w:hAnsiTheme="minorHAnsi" w:cstheme="minorHAnsi"/>
          <w:sz w:val="22"/>
          <w:szCs w:val="22"/>
        </w:rPr>
        <w:t>вы должны активировать кнопку</w:t>
      </w:r>
      <w:r w:rsidRPr="005B6F2E">
        <w:t xml:space="preserve"> </w:t>
      </w:r>
      <w:r w:rsidR="00421A68">
        <w:rPr>
          <w:rStyle w:val="a5"/>
          <w:lang w:val="ru-RU"/>
        </w:rPr>
        <w:t>«</w:t>
      </w:r>
      <w:r w:rsidR="00A86750">
        <w:rPr>
          <w:rStyle w:val="a5"/>
          <w:lang w:val="ru-RU"/>
        </w:rPr>
        <w:t>Удалить</w:t>
      </w:r>
      <w:r w:rsidR="00421A68">
        <w:rPr>
          <w:rStyle w:val="a5"/>
          <w:lang w:val="ru-RU"/>
        </w:rPr>
        <w:t>»</w:t>
      </w:r>
      <w:r w:rsidRPr="005C717B">
        <w:rPr>
          <w:rFonts w:asciiTheme="minorHAnsi" w:hAnsiTheme="minorHAnsi" w:cstheme="minorHAnsi"/>
          <w:sz w:val="22"/>
          <w:szCs w:val="22"/>
        </w:rPr>
        <w:t>. Кроме того, такое действие выполняется немедленно.</w:t>
      </w:r>
    </w:p>
    <w:p w:rsidR="00A357C2" w:rsidRPr="005C717B" w:rsidRDefault="00A357C2" w:rsidP="00A357C2">
      <w:pPr>
        <w:pStyle w:val="3"/>
        <w:shd w:val="clear" w:color="auto" w:fill="auto"/>
        <w:spacing w:line="240" w:lineRule="auto"/>
        <w:ind w:left="1134" w:right="20" w:firstLine="0"/>
        <w:rPr>
          <w:rFonts w:asciiTheme="minorHAnsi" w:hAnsiTheme="minorHAnsi" w:cstheme="minorHAnsi"/>
          <w:sz w:val="22"/>
          <w:szCs w:val="22"/>
        </w:rPr>
      </w:pPr>
    </w:p>
    <w:p w:rsidR="000A77E0" w:rsidRDefault="000A77E0" w:rsidP="00A357C2">
      <w:pPr>
        <w:pStyle w:val="3"/>
        <w:shd w:val="clear" w:color="auto" w:fill="auto"/>
        <w:spacing w:line="240" w:lineRule="auto"/>
        <w:ind w:left="1134" w:right="20" w:firstLine="0"/>
        <w:rPr>
          <w:rFonts w:asciiTheme="minorHAnsi" w:hAnsiTheme="minorHAnsi" w:cstheme="minorHAnsi"/>
          <w:sz w:val="22"/>
          <w:szCs w:val="22"/>
        </w:rPr>
      </w:pPr>
      <w:r w:rsidRPr="005C717B">
        <w:rPr>
          <w:rFonts w:asciiTheme="minorHAnsi" w:hAnsiTheme="minorHAnsi" w:cstheme="minorHAnsi"/>
          <w:sz w:val="22"/>
          <w:szCs w:val="22"/>
        </w:rPr>
        <w:t>Процедуру выбора параметра можно провести и без использования мыши. Для этого вам необходимо ввести имя набора в текстовое поле через клавиатуру.</w:t>
      </w:r>
    </w:p>
    <w:p w:rsidR="00A357C2" w:rsidRPr="005C717B" w:rsidRDefault="00A357C2" w:rsidP="00A357C2">
      <w:pPr>
        <w:pStyle w:val="3"/>
        <w:shd w:val="clear" w:color="auto" w:fill="auto"/>
        <w:spacing w:line="240" w:lineRule="auto"/>
        <w:ind w:left="1134" w:right="20" w:firstLine="0"/>
        <w:rPr>
          <w:rFonts w:asciiTheme="minorHAnsi" w:hAnsiTheme="minorHAnsi" w:cstheme="minorHAnsi"/>
          <w:sz w:val="22"/>
          <w:szCs w:val="22"/>
        </w:rPr>
      </w:pPr>
    </w:p>
    <w:p w:rsidR="000A77E0" w:rsidRDefault="000A77E0" w:rsidP="00A357C2">
      <w:pPr>
        <w:pStyle w:val="3"/>
        <w:shd w:val="clear" w:color="auto" w:fill="auto"/>
        <w:spacing w:line="240" w:lineRule="auto"/>
        <w:ind w:left="1134" w:right="20" w:firstLine="0"/>
        <w:rPr>
          <w:rFonts w:asciiTheme="minorHAnsi" w:hAnsiTheme="minorHAnsi" w:cstheme="minorHAnsi"/>
          <w:sz w:val="22"/>
          <w:szCs w:val="22"/>
        </w:rPr>
      </w:pPr>
      <w:r w:rsidRPr="005C717B">
        <w:rPr>
          <w:rFonts w:asciiTheme="minorHAnsi" w:hAnsiTheme="minorHAnsi" w:cstheme="minorHAnsi"/>
          <w:sz w:val="22"/>
          <w:szCs w:val="22"/>
        </w:rPr>
        <w:t xml:space="preserve">Сохранение текущих настроек выполняется подобно процедуре загрузки или удаления. Вы </w:t>
      </w:r>
      <w:r w:rsidRPr="005C717B">
        <w:rPr>
          <w:rFonts w:asciiTheme="minorHAnsi" w:hAnsiTheme="minorHAnsi" w:cstheme="minorHAnsi"/>
          <w:sz w:val="22"/>
          <w:szCs w:val="22"/>
        </w:rPr>
        <w:lastRenderedPageBreak/>
        <w:t>должны использовать текстовое поле, чтобы создать имя нового набора. Можно также дать другое определение существующей записи. После ручного ввода имени набора, необходимо активировать кнопку</w:t>
      </w:r>
      <w:r w:rsidRPr="005B6F2E">
        <w:t xml:space="preserve"> </w:t>
      </w:r>
      <w:r w:rsidR="00421A68">
        <w:rPr>
          <w:rStyle w:val="a5"/>
          <w:lang w:val="ru-RU"/>
        </w:rPr>
        <w:t>«С</w:t>
      </w:r>
      <w:r>
        <w:rPr>
          <w:rStyle w:val="a5"/>
          <w:lang w:val="ru-RU"/>
        </w:rPr>
        <w:t>охранить</w:t>
      </w:r>
      <w:r w:rsidR="00421A68">
        <w:rPr>
          <w:rStyle w:val="a5"/>
          <w:lang w:val="ru-RU"/>
        </w:rPr>
        <w:t>»</w:t>
      </w:r>
      <w:r w:rsidRPr="005C717B">
        <w:rPr>
          <w:rFonts w:asciiTheme="minorHAnsi" w:hAnsiTheme="minorHAnsi" w:cstheme="minorHAnsi"/>
          <w:sz w:val="22"/>
          <w:szCs w:val="22"/>
        </w:rPr>
        <w:t>.</w:t>
      </w:r>
      <w:r w:rsidR="00A357C2">
        <w:rPr>
          <w:rFonts w:asciiTheme="minorHAnsi" w:hAnsiTheme="minorHAnsi" w:cstheme="minorHAnsi"/>
          <w:sz w:val="22"/>
          <w:szCs w:val="22"/>
        </w:rPr>
        <w:t xml:space="preserve"> </w:t>
      </w:r>
    </w:p>
    <w:p w:rsidR="00A357C2" w:rsidRPr="005C717B" w:rsidRDefault="00A357C2" w:rsidP="00A357C2">
      <w:pPr>
        <w:pStyle w:val="3"/>
        <w:shd w:val="clear" w:color="auto" w:fill="auto"/>
        <w:spacing w:line="240" w:lineRule="auto"/>
        <w:ind w:left="1134" w:right="20" w:firstLine="0"/>
        <w:rPr>
          <w:rFonts w:asciiTheme="minorHAnsi" w:hAnsiTheme="minorHAnsi" w:cstheme="minorHAnsi"/>
          <w:sz w:val="22"/>
          <w:szCs w:val="22"/>
        </w:rPr>
      </w:pPr>
    </w:p>
    <w:p w:rsidR="000A77E0" w:rsidRDefault="000A77E0" w:rsidP="00A357C2">
      <w:pPr>
        <w:pStyle w:val="3"/>
        <w:shd w:val="clear" w:color="auto" w:fill="auto"/>
        <w:spacing w:line="240" w:lineRule="auto"/>
        <w:ind w:left="1134" w:right="20" w:firstLine="0"/>
        <w:rPr>
          <w:rFonts w:asciiTheme="minorHAnsi" w:hAnsiTheme="minorHAnsi" w:cstheme="minorHAnsi"/>
          <w:sz w:val="22"/>
          <w:szCs w:val="22"/>
        </w:rPr>
      </w:pPr>
      <w:r w:rsidRPr="005C717B">
        <w:rPr>
          <w:rFonts w:asciiTheme="minorHAnsi" w:hAnsiTheme="minorHAnsi" w:cstheme="minorHAnsi"/>
          <w:sz w:val="22"/>
          <w:szCs w:val="22"/>
        </w:rPr>
        <w:t>Наборы параметров, включенные в программный список (список справа), нельзя ни изменить, ни стереть. Чтобы удалить набор из программного списка, выберите его в списке справа и активируйте кнопку</w:t>
      </w:r>
      <w:r w:rsidRPr="005B6F2E">
        <w:t xml:space="preserve"> </w:t>
      </w:r>
      <w:r w:rsidR="00421A68">
        <w:rPr>
          <w:rStyle w:val="a5"/>
          <w:lang w:val="ru-RU"/>
        </w:rPr>
        <w:t>«У</w:t>
      </w:r>
      <w:r>
        <w:rPr>
          <w:rStyle w:val="a5"/>
          <w:lang w:val="ru-RU"/>
        </w:rPr>
        <w:t>далить</w:t>
      </w:r>
      <w:r w:rsidR="00421A68">
        <w:rPr>
          <w:rStyle w:val="a5"/>
          <w:lang w:val="ru-RU"/>
        </w:rPr>
        <w:t>»</w:t>
      </w:r>
      <w:r w:rsidRPr="005C717B">
        <w:rPr>
          <w:rFonts w:asciiTheme="minorHAnsi" w:hAnsiTheme="minorHAnsi" w:cstheme="minorHAnsi"/>
          <w:sz w:val="22"/>
          <w:szCs w:val="22"/>
        </w:rPr>
        <w:t>. Обратите внимание на то, что одно и то же имя набора может появляться в нескольких местах в списке справа. Это зависит от того, как созд</w:t>
      </w:r>
      <w:r w:rsidR="00421A68">
        <w:rPr>
          <w:rFonts w:asciiTheme="minorHAnsi" w:hAnsiTheme="minorHAnsi" w:cstheme="minorHAnsi"/>
          <w:sz w:val="22"/>
          <w:szCs w:val="22"/>
        </w:rPr>
        <w:t>авался такой программный список.</w:t>
      </w:r>
      <w:r w:rsidR="00A357C2">
        <w:rPr>
          <w:rFonts w:asciiTheme="minorHAnsi" w:hAnsiTheme="minorHAnsi" w:cstheme="minorHAnsi"/>
          <w:sz w:val="22"/>
          <w:szCs w:val="22"/>
        </w:rPr>
        <w:t xml:space="preserve"> </w:t>
      </w:r>
    </w:p>
    <w:p w:rsidR="00A357C2" w:rsidRPr="005C717B" w:rsidRDefault="00A357C2" w:rsidP="00A357C2">
      <w:pPr>
        <w:pStyle w:val="3"/>
        <w:shd w:val="clear" w:color="auto" w:fill="auto"/>
        <w:spacing w:line="240" w:lineRule="auto"/>
        <w:ind w:left="1134" w:right="20" w:firstLine="0"/>
        <w:rPr>
          <w:rFonts w:asciiTheme="minorHAnsi" w:hAnsiTheme="minorHAnsi" w:cstheme="minorHAnsi"/>
          <w:sz w:val="22"/>
          <w:szCs w:val="22"/>
        </w:rPr>
      </w:pPr>
    </w:p>
    <w:p w:rsidR="000A77E0" w:rsidRDefault="000A77E0" w:rsidP="00A357C2">
      <w:pPr>
        <w:pStyle w:val="a3"/>
        <w:spacing w:after="0" w:line="240" w:lineRule="auto"/>
        <w:ind w:left="1080"/>
      </w:pPr>
      <w:r w:rsidRPr="005C717B">
        <w:rPr>
          <w:rFonts w:cstheme="minorHAnsi"/>
        </w:rPr>
        <w:t xml:space="preserve">Чтобы создать программный список, отметьте набор параметров в списке слева (щелчком мыши или с помощью ручного ввода) и активируйте кнопку </w:t>
      </w:r>
      <w:r w:rsidR="00421A68">
        <w:rPr>
          <w:rStyle w:val="a5"/>
          <w:rFonts w:eastAsiaTheme="minorHAnsi"/>
          <w:lang w:val="ru-RU"/>
        </w:rPr>
        <w:t>«</w:t>
      </w:r>
      <w:r w:rsidR="00A86750">
        <w:rPr>
          <w:rStyle w:val="a5"/>
          <w:rFonts w:eastAsiaTheme="minorHAnsi"/>
          <w:lang w:val="ru-RU"/>
        </w:rPr>
        <w:t>Сохранить</w:t>
      </w:r>
      <w:r w:rsidR="00421A68">
        <w:rPr>
          <w:rStyle w:val="a5"/>
          <w:rFonts w:eastAsiaTheme="minorHAnsi"/>
          <w:lang w:val="ru-RU"/>
        </w:rPr>
        <w:t>»</w:t>
      </w:r>
      <w:r w:rsidRPr="005C717B">
        <w:rPr>
          <w:rFonts w:cstheme="minorHAnsi"/>
        </w:rPr>
        <w:t>. Выбранный набор параметров, представленный по имени, добавляется в конце существующего программного списка. Список, созданный или измененный таким образом, становится активным немедленно.</w:t>
      </w:r>
    </w:p>
    <w:p w:rsidR="000A77E0" w:rsidRDefault="000A77E0" w:rsidP="00A357C2">
      <w:pPr>
        <w:pStyle w:val="a3"/>
        <w:spacing w:after="0" w:line="240" w:lineRule="auto"/>
        <w:ind w:left="1080"/>
      </w:pPr>
    </w:p>
    <w:p w:rsidR="0034454D" w:rsidRDefault="00A86750" w:rsidP="00A357C2">
      <w:pPr>
        <w:pStyle w:val="a3"/>
        <w:numPr>
          <w:ilvl w:val="1"/>
          <w:numId w:val="1"/>
        </w:numPr>
        <w:spacing w:after="0" w:line="240" w:lineRule="auto"/>
      </w:pPr>
      <w:r>
        <w:rPr>
          <w:rStyle w:val="20"/>
          <w:rFonts w:asciiTheme="minorHAnsi" w:hAnsiTheme="minorHAnsi" w:cstheme="minorHAnsi"/>
          <w:color w:val="auto"/>
        </w:rPr>
        <w:t>Службы</w:t>
      </w:r>
      <w:r w:rsidR="0034454D">
        <w:t xml:space="preserve">. </w:t>
      </w:r>
    </w:p>
    <w:p w:rsidR="007A69D3" w:rsidRDefault="007A69D3" w:rsidP="00A357C2">
      <w:pPr>
        <w:pStyle w:val="a3"/>
        <w:spacing w:after="0" w:line="240" w:lineRule="auto"/>
        <w:ind w:left="1080"/>
      </w:pPr>
    </w:p>
    <w:p w:rsidR="007A69D3" w:rsidRDefault="007A69D3" w:rsidP="00A357C2">
      <w:pPr>
        <w:pStyle w:val="a3"/>
        <w:spacing w:after="0" w:line="240" w:lineRule="auto"/>
        <w:ind w:left="1080"/>
      </w:pPr>
      <w:r w:rsidRPr="005B6F2E">
        <w:t>При выборе этой позиции меню, на экране появляется следующее диалоговое окно:</w:t>
      </w:r>
    </w:p>
    <w:p w:rsidR="007A69D3" w:rsidRDefault="007A69D3" w:rsidP="00A357C2">
      <w:pPr>
        <w:pStyle w:val="a3"/>
        <w:spacing w:after="0" w:line="240" w:lineRule="auto"/>
        <w:ind w:left="1080"/>
      </w:pPr>
    </w:p>
    <w:p w:rsidR="00B12828" w:rsidRDefault="00C303F8" w:rsidP="00C303F8">
      <w:pPr>
        <w:pStyle w:val="3"/>
        <w:shd w:val="clear" w:color="auto" w:fill="auto"/>
        <w:spacing w:line="240" w:lineRule="auto"/>
        <w:ind w:left="1134" w:firstLine="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Theme="minorHAnsi" w:hAnsiTheme="minorHAnsi" w:cstheme="minorBidi"/>
          <w:noProof/>
          <w:color w:val="FF0000"/>
          <w:sz w:val="22"/>
          <w:szCs w:val="22"/>
          <w:lang w:eastAsia="ru-RU"/>
        </w:rPr>
        <w:drawing>
          <wp:inline distT="0" distB="0" distL="0" distR="0">
            <wp:extent cx="3695700" cy="443865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443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69D3" w:rsidRPr="00847FE6" w:rsidRDefault="007A69D3" w:rsidP="00A357C2">
      <w:pPr>
        <w:pStyle w:val="3"/>
        <w:shd w:val="clear" w:color="auto" w:fill="auto"/>
        <w:spacing w:line="240" w:lineRule="auto"/>
        <w:ind w:left="1134" w:firstLine="0"/>
        <w:rPr>
          <w:rFonts w:asciiTheme="minorHAnsi" w:hAnsiTheme="minorHAnsi" w:cstheme="minorHAnsi"/>
          <w:sz w:val="22"/>
          <w:szCs w:val="22"/>
        </w:rPr>
      </w:pPr>
      <w:r w:rsidRPr="00847FE6">
        <w:rPr>
          <w:rFonts w:asciiTheme="minorHAnsi" w:hAnsiTheme="minorHAnsi" w:cstheme="minorHAnsi"/>
          <w:sz w:val="22"/>
          <w:szCs w:val="22"/>
        </w:rPr>
        <w:t xml:space="preserve">Из показанного диалогового окна вы можете получить </w:t>
      </w:r>
      <w:r w:rsidR="00847FE6" w:rsidRPr="00847FE6">
        <w:rPr>
          <w:rFonts w:asciiTheme="minorHAnsi" w:hAnsiTheme="minorHAnsi" w:cstheme="minorHAnsi"/>
          <w:sz w:val="22"/>
          <w:szCs w:val="22"/>
        </w:rPr>
        <w:t>следующую</w:t>
      </w:r>
      <w:r w:rsidRPr="00847FE6">
        <w:rPr>
          <w:rFonts w:asciiTheme="minorHAnsi" w:hAnsiTheme="minorHAnsi" w:cstheme="minorHAnsi"/>
          <w:sz w:val="22"/>
          <w:szCs w:val="22"/>
        </w:rPr>
        <w:t xml:space="preserve"> информацию:</w:t>
      </w:r>
    </w:p>
    <w:p w:rsidR="007A69D3" w:rsidRDefault="007A69D3" w:rsidP="00A357C2">
      <w:pPr>
        <w:pStyle w:val="3"/>
        <w:shd w:val="clear" w:color="auto" w:fill="auto"/>
        <w:spacing w:line="240" w:lineRule="auto"/>
        <w:ind w:left="1134" w:right="40" w:firstLine="0"/>
        <w:rPr>
          <w:rFonts w:asciiTheme="minorHAnsi" w:hAnsiTheme="minorHAnsi" w:cstheme="minorHAnsi"/>
          <w:sz w:val="22"/>
          <w:szCs w:val="22"/>
        </w:rPr>
      </w:pPr>
      <w:r w:rsidRPr="00847FE6">
        <w:rPr>
          <w:rFonts w:asciiTheme="minorHAnsi" w:hAnsiTheme="minorHAnsi" w:cstheme="minorHAnsi"/>
          <w:sz w:val="22"/>
          <w:szCs w:val="22"/>
        </w:rPr>
        <w:t>Состояние служебной программы в момент запуска. При этом возможны три состояния:</w:t>
      </w:r>
    </w:p>
    <w:p w:rsidR="00B12828" w:rsidRPr="00847FE6" w:rsidRDefault="00B12828" w:rsidP="00A357C2">
      <w:pPr>
        <w:pStyle w:val="3"/>
        <w:shd w:val="clear" w:color="auto" w:fill="auto"/>
        <w:spacing w:line="240" w:lineRule="auto"/>
        <w:ind w:left="1134" w:right="40" w:firstLine="0"/>
        <w:rPr>
          <w:rFonts w:asciiTheme="minorHAnsi" w:hAnsiTheme="minorHAnsi" w:cstheme="minorHAnsi"/>
          <w:sz w:val="22"/>
          <w:szCs w:val="22"/>
        </w:rPr>
      </w:pPr>
    </w:p>
    <w:p w:rsidR="007A69D3" w:rsidRPr="005B6F2E" w:rsidRDefault="007A69D3" w:rsidP="00A357C2">
      <w:pPr>
        <w:pStyle w:val="81"/>
        <w:numPr>
          <w:ilvl w:val="0"/>
          <w:numId w:val="3"/>
        </w:numPr>
        <w:shd w:val="clear" w:color="auto" w:fill="auto"/>
        <w:tabs>
          <w:tab w:val="left" w:pos="278"/>
        </w:tabs>
        <w:spacing w:line="240" w:lineRule="auto"/>
        <w:ind w:left="1134"/>
        <w:jc w:val="left"/>
      </w:pPr>
      <w:r w:rsidRPr="005B6F2E">
        <w:t>Обычная работа</w:t>
      </w:r>
      <w:r w:rsidRPr="005B6F2E">
        <w:rPr>
          <w:rStyle w:val="8"/>
        </w:rPr>
        <w:t>:</w:t>
      </w:r>
    </w:p>
    <w:p w:rsidR="007A69D3" w:rsidRPr="00847FE6" w:rsidRDefault="007A69D3" w:rsidP="00A357C2">
      <w:pPr>
        <w:pStyle w:val="3"/>
        <w:shd w:val="clear" w:color="auto" w:fill="auto"/>
        <w:spacing w:line="240" w:lineRule="auto"/>
        <w:ind w:left="1134" w:firstLine="0"/>
        <w:rPr>
          <w:rFonts w:asciiTheme="minorHAnsi" w:hAnsiTheme="minorHAnsi" w:cstheme="minorHAnsi"/>
          <w:sz w:val="22"/>
          <w:szCs w:val="22"/>
        </w:rPr>
      </w:pPr>
      <w:r w:rsidRPr="00847FE6">
        <w:rPr>
          <w:rFonts w:asciiTheme="minorHAnsi" w:hAnsiTheme="minorHAnsi" w:cstheme="minorHAnsi"/>
          <w:sz w:val="22"/>
          <w:szCs w:val="22"/>
        </w:rPr>
        <w:t>Проблем не зарегистрировано.</w:t>
      </w:r>
    </w:p>
    <w:p w:rsidR="007A69D3" w:rsidRPr="005B6F2E" w:rsidRDefault="007A69D3" w:rsidP="00A357C2">
      <w:pPr>
        <w:pStyle w:val="81"/>
        <w:numPr>
          <w:ilvl w:val="0"/>
          <w:numId w:val="3"/>
        </w:numPr>
        <w:shd w:val="clear" w:color="auto" w:fill="auto"/>
        <w:tabs>
          <w:tab w:val="left" w:pos="274"/>
        </w:tabs>
        <w:spacing w:line="240" w:lineRule="auto"/>
        <w:ind w:left="1134"/>
        <w:jc w:val="left"/>
      </w:pPr>
      <w:r w:rsidRPr="005B6F2E">
        <w:t>Работа с ошибками</w:t>
      </w:r>
      <w:r w:rsidRPr="005B6F2E">
        <w:rPr>
          <w:rStyle w:val="8"/>
        </w:rPr>
        <w:t>:</w:t>
      </w:r>
    </w:p>
    <w:p w:rsidR="007A69D3" w:rsidRPr="00847FE6" w:rsidRDefault="007A69D3" w:rsidP="00A357C2">
      <w:pPr>
        <w:pStyle w:val="3"/>
        <w:shd w:val="clear" w:color="auto" w:fill="auto"/>
        <w:spacing w:line="240" w:lineRule="auto"/>
        <w:ind w:left="1134" w:right="620" w:firstLine="0"/>
        <w:rPr>
          <w:rFonts w:asciiTheme="minorHAnsi" w:hAnsiTheme="minorHAnsi" w:cstheme="minorHAnsi"/>
          <w:sz w:val="22"/>
          <w:szCs w:val="22"/>
        </w:rPr>
      </w:pPr>
      <w:r w:rsidRPr="00847FE6">
        <w:rPr>
          <w:rFonts w:asciiTheme="minorHAnsi" w:hAnsiTheme="minorHAnsi" w:cstheme="minorHAnsi"/>
          <w:sz w:val="22"/>
          <w:szCs w:val="22"/>
        </w:rPr>
        <w:t>Один компонент службы не установился. Либо имеется конфликт между программами, которые, например, пытаются получить доступ к одному и тому же порту, или произошли ошибки в аппаратных средствах.</w:t>
      </w:r>
    </w:p>
    <w:p w:rsidR="007A69D3" w:rsidRPr="005B6F2E" w:rsidRDefault="007A69D3" w:rsidP="00A357C2">
      <w:pPr>
        <w:pStyle w:val="81"/>
        <w:numPr>
          <w:ilvl w:val="0"/>
          <w:numId w:val="3"/>
        </w:numPr>
        <w:shd w:val="clear" w:color="auto" w:fill="auto"/>
        <w:tabs>
          <w:tab w:val="left" w:pos="278"/>
        </w:tabs>
        <w:spacing w:line="240" w:lineRule="auto"/>
        <w:ind w:left="1134"/>
        <w:jc w:val="left"/>
      </w:pPr>
      <w:r w:rsidRPr="005B6F2E">
        <w:lastRenderedPageBreak/>
        <w:t>Не ответа</w:t>
      </w:r>
      <w:r w:rsidRPr="005B6F2E">
        <w:rPr>
          <w:rStyle w:val="8"/>
        </w:rPr>
        <w:t>:</w:t>
      </w:r>
    </w:p>
    <w:p w:rsidR="007A69D3" w:rsidRDefault="007A69D3" w:rsidP="00A357C2">
      <w:pPr>
        <w:pStyle w:val="3"/>
        <w:shd w:val="clear" w:color="auto" w:fill="auto"/>
        <w:spacing w:line="240" w:lineRule="auto"/>
        <w:ind w:left="1134" w:right="40" w:firstLine="0"/>
        <w:rPr>
          <w:rFonts w:asciiTheme="minorHAnsi" w:hAnsiTheme="minorHAnsi" w:cstheme="minorHAnsi"/>
          <w:sz w:val="22"/>
          <w:szCs w:val="22"/>
        </w:rPr>
      </w:pPr>
      <w:r w:rsidRPr="00847FE6">
        <w:rPr>
          <w:rFonts w:asciiTheme="minorHAnsi" w:hAnsiTheme="minorHAnsi" w:cstheme="minorHAnsi"/>
          <w:sz w:val="22"/>
          <w:szCs w:val="22"/>
        </w:rPr>
        <w:t>Служебная программа не отвечает. Либо подключение к блоку управления повреждено, либо сама служба не работает или не запустилась.</w:t>
      </w:r>
    </w:p>
    <w:p w:rsidR="00A357C2" w:rsidRPr="00847FE6" w:rsidRDefault="00A357C2" w:rsidP="00A357C2">
      <w:pPr>
        <w:pStyle w:val="3"/>
        <w:shd w:val="clear" w:color="auto" w:fill="auto"/>
        <w:spacing w:line="240" w:lineRule="auto"/>
        <w:ind w:left="1134" w:right="40" w:firstLine="0"/>
        <w:rPr>
          <w:rFonts w:asciiTheme="minorHAnsi" w:hAnsiTheme="minorHAnsi" w:cstheme="minorHAnsi"/>
          <w:sz w:val="22"/>
          <w:szCs w:val="22"/>
        </w:rPr>
      </w:pPr>
    </w:p>
    <w:p w:rsidR="007A69D3" w:rsidRPr="00847FE6" w:rsidRDefault="007A69D3" w:rsidP="00A357C2">
      <w:pPr>
        <w:pStyle w:val="3"/>
        <w:shd w:val="clear" w:color="auto" w:fill="auto"/>
        <w:spacing w:line="240" w:lineRule="auto"/>
        <w:ind w:left="1134" w:right="40" w:firstLine="0"/>
        <w:rPr>
          <w:rFonts w:asciiTheme="minorHAnsi" w:hAnsiTheme="minorHAnsi" w:cstheme="minorHAnsi"/>
          <w:sz w:val="22"/>
          <w:szCs w:val="22"/>
        </w:rPr>
      </w:pPr>
      <w:r w:rsidRPr="00847FE6">
        <w:rPr>
          <w:rFonts w:asciiTheme="minorHAnsi" w:hAnsiTheme="minorHAnsi" w:cstheme="minorHAnsi"/>
          <w:sz w:val="22"/>
          <w:szCs w:val="22"/>
        </w:rPr>
        <w:t>Кроме того, указывается оставшееся свободное пространство на диске для записи данных. Расчет основан на усредненных размерах последнего полученного протокола и фактическом свободном месте на диске.</w:t>
      </w:r>
    </w:p>
    <w:p w:rsidR="007A69D3" w:rsidRDefault="007A69D3" w:rsidP="00A357C2">
      <w:pPr>
        <w:pStyle w:val="3"/>
        <w:shd w:val="clear" w:color="auto" w:fill="auto"/>
        <w:spacing w:line="240" w:lineRule="auto"/>
        <w:ind w:left="1134" w:right="40" w:firstLine="0"/>
        <w:rPr>
          <w:rFonts w:asciiTheme="minorHAnsi" w:hAnsiTheme="minorHAnsi" w:cstheme="minorHAnsi"/>
          <w:sz w:val="22"/>
          <w:szCs w:val="22"/>
        </w:rPr>
      </w:pPr>
      <w:r w:rsidRPr="00847FE6">
        <w:rPr>
          <w:rFonts w:asciiTheme="minorHAnsi" w:hAnsiTheme="minorHAnsi" w:cstheme="minorHAnsi"/>
          <w:sz w:val="22"/>
          <w:szCs w:val="22"/>
        </w:rPr>
        <w:t xml:space="preserve">Служба связи и служба передачи данных предлагает несколько вариантов по синхронизации времени и </w:t>
      </w:r>
      <w:r w:rsidR="00A357C2">
        <w:rPr>
          <w:rFonts w:asciiTheme="minorHAnsi" w:hAnsiTheme="minorHAnsi" w:cstheme="minorHAnsi"/>
          <w:sz w:val="22"/>
          <w:szCs w:val="22"/>
        </w:rPr>
        <w:t>управлению</w:t>
      </w:r>
      <w:r w:rsidRPr="00847FE6">
        <w:rPr>
          <w:rFonts w:asciiTheme="minorHAnsi" w:hAnsiTheme="minorHAnsi" w:cstheme="minorHAnsi"/>
          <w:sz w:val="22"/>
          <w:szCs w:val="22"/>
        </w:rPr>
        <w:t xml:space="preserve">: </w:t>
      </w:r>
    </w:p>
    <w:p w:rsidR="00A357C2" w:rsidRPr="00847FE6" w:rsidRDefault="00A357C2" w:rsidP="00A357C2">
      <w:pPr>
        <w:pStyle w:val="3"/>
        <w:shd w:val="clear" w:color="auto" w:fill="auto"/>
        <w:spacing w:line="240" w:lineRule="auto"/>
        <w:ind w:left="1134" w:right="40" w:firstLine="0"/>
        <w:rPr>
          <w:rFonts w:asciiTheme="minorHAnsi" w:hAnsiTheme="minorHAnsi" w:cstheme="minorHAnsi"/>
          <w:sz w:val="22"/>
          <w:szCs w:val="22"/>
        </w:rPr>
      </w:pPr>
    </w:p>
    <w:p w:rsidR="007A69D3" w:rsidRPr="00847FE6" w:rsidRDefault="00A357C2" w:rsidP="00A357C2">
      <w:pPr>
        <w:pStyle w:val="3"/>
        <w:numPr>
          <w:ilvl w:val="0"/>
          <w:numId w:val="3"/>
        </w:numPr>
        <w:shd w:val="clear" w:color="auto" w:fill="auto"/>
        <w:tabs>
          <w:tab w:val="left" w:pos="303"/>
        </w:tabs>
        <w:spacing w:line="240" w:lineRule="auto"/>
        <w:ind w:left="1134" w:right="4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В</w:t>
      </w:r>
      <w:r w:rsidR="007A69D3" w:rsidRPr="00847FE6">
        <w:rPr>
          <w:rFonts w:asciiTheme="minorHAnsi" w:hAnsiTheme="minorHAnsi" w:cstheme="minorHAnsi"/>
          <w:sz w:val="22"/>
          <w:szCs w:val="22"/>
        </w:rPr>
        <w:t xml:space="preserve">ремя в системе </w:t>
      </w:r>
      <w:r w:rsidR="00847FE6" w:rsidRPr="00847FE6">
        <w:rPr>
          <w:rFonts w:asciiTheme="minorHAnsi" w:hAnsiTheme="minorHAnsi" w:cstheme="minorHAnsi"/>
          <w:sz w:val="22"/>
          <w:szCs w:val="22"/>
        </w:rPr>
        <w:t>содара</w:t>
      </w:r>
      <w:r w:rsidR="007A69D3" w:rsidRPr="00847FE6">
        <w:rPr>
          <w:rFonts w:asciiTheme="minorHAnsi" w:hAnsiTheme="minorHAnsi" w:cstheme="minorHAnsi"/>
          <w:sz w:val="22"/>
          <w:szCs w:val="22"/>
        </w:rPr>
        <w:t xml:space="preserve"> может быть синхронизировано с</w:t>
      </w:r>
      <w:r w:rsidR="00847FE6" w:rsidRPr="00847FE6">
        <w:rPr>
          <w:rFonts w:asciiTheme="minorHAnsi" w:hAnsiTheme="minorHAnsi" w:cstheme="minorHAnsi"/>
          <w:sz w:val="22"/>
          <w:szCs w:val="22"/>
        </w:rPr>
        <w:t>о</w:t>
      </w:r>
      <w:r w:rsidR="007A69D3" w:rsidRPr="00847FE6">
        <w:rPr>
          <w:rFonts w:asciiTheme="minorHAnsi" w:hAnsiTheme="minorHAnsi" w:cstheme="minorHAnsi"/>
          <w:sz w:val="22"/>
          <w:szCs w:val="22"/>
        </w:rPr>
        <w:t xml:space="preserve"> временем в управляющем ПК. При выборе данной опции, служба связи регулирует время </w:t>
      </w:r>
      <w:r w:rsidR="00847FE6" w:rsidRPr="00847FE6">
        <w:rPr>
          <w:rFonts w:asciiTheme="minorHAnsi" w:hAnsiTheme="minorHAnsi" w:cstheme="minorHAnsi"/>
          <w:sz w:val="22"/>
          <w:szCs w:val="22"/>
        </w:rPr>
        <w:t>содара</w:t>
      </w:r>
      <w:r w:rsidR="007A69D3" w:rsidRPr="00847FE6">
        <w:rPr>
          <w:rFonts w:asciiTheme="minorHAnsi" w:hAnsiTheme="minorHAnsi" w:cstheme="minorHAnsi"/>
          <w:sz w:val="22"/>
          <w:szCs w:val="22"/>
        </w:rPr>
        <w:t xml:space="preserve">. Корректировка проводится в момент определения значительного сдвига во времени (более чем на 15 секунд) между часами ПК и часами </w:t>
      </w:r>
      <w:r w:rsidR="00847FE6" w:rsidRPr="00847FE6">
        <w:rPr>
          <w:rFonts w:asciiTheme="minorHAnsi" w:hAnsiTheme="minorHAnsi" w:cstheme="minorHAnsi"/>
          <w:sz w:val="22"/>
          <w:szCs w:val="22"/>
        </w:rPr>
        <w:t>содара</w:t>
      </w:r>
      <w:r w:rsidR="007A69D3" w:rsidRPr="00847FE6">
        <w:rPr>
          <w:rFonts w:asciiTheme="minorHAnsi" w:hAnsiTheme="minorHAnsi" w:cstheme="minorHAnsi"/>
          <w:sz w:val="22"/>
          <w:szCs w:val="22"/>
        </w:rPr>
        <w:t>.</w:t>
      </w:r>
    </w:p>
    <w:p w:rsidR="007A69D3" w:rsidRPr="00847FE6" w:rsidRDefault="00A357C2" w:rsidP="00A357C2">
      <w:pPr>
        <w:pStyle w:val="3"/>
        <w:numPr>
          <w:ilvl w:val="0"/>
          <w:numId w:val="3"/>
        </w:numPr>
        <w:shd w:val="clear" w:color="auto" w:fill="auto"/>
        <w:tabs>
          <w:tab w:val="left" w:pos="298"/>
        </w:tabs>
        <w:spacing w:line="240" w:lineRule="auto"/>
        <w:ind w:left="1134" w:right="4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Метку времени в</w:t>
      </w:r>
      <w:r w:rsidR="007A69D3" w:rsidRPr="00847FE6">
        <w:rPr>
          <w:rFonts w:asciiTheme="minorHAnsi" w:hAnsiTheme="minorHAnsi" w:cstheme="minorHAnsi"/>
          <w:sz w:val="22"/>
          <w:szCs w:val="22"/>
        </w:rPr>
        <w:t xml:space="preserve"> системе </w:t>
      </w:r>
      <w:r w:rsidR="00847FE6" w:rsidRPr="00847FE6">
        <w:rPr>
          <w:rFonts w:asciiTheme="minorHAnsi" w:hAnsiTheme="minorHAnsi" w:cstheme="minorHAnsi"/>
          <w:sz w:val="22"/>
          <w:szCs w:val="22"/>
        </w:rPr>
        <w:t>содара</w:t>
      </w:r>
      <w:r w:rsidR="007A69D3" w:rsidRPr="00847FE6">
        <w:rPr>
          <w:rFonts w:asciiTheme="minorHAnsi" w:hAnsiTheme="minorHAnsi" w:cstheme="minorHAnsi"/>
          <w:sz w:val="22"/>
          <w:szCs w:val="22"/>
        </w:rPr>
        <w:t xml:space="preserve"> можно заменить при получении на фактическое время ПК. Такая манипуляция выполняется службой передачи данных.</w:t>
      </w:r>
    </w:p>
    <w:p w:rsidR="007A69D3" w:rsidRPr="00847FE6" w:rsidRDefault="007A69D3" w:rsidP="00A357C2">
      <w:pPr>
        <w:pStyle w:val="3"/>
        <w:numPr>
          <w:ilvl w:val="0"/>
          <w:numId w:val="3"/>
        </w:numPr>
        <w:shd w:val="clear" w:color="auto" w:fill="auto"/>
        <w:tabs>
          <w:tab w:val="left" w:pos="303"/>
        </w:tabs>
        <w:spacing w:line="240" w:lineRule="auto"/>
        <w:ind w:left="1134" w:right="40"/>
        <w:rPr>
          <w:rFonts w:asciiTheme="minorHAnsi" w:hAnsiTheme="minorHAnsi" w:cstheme="minorHAnsi"/>
          <w:sz w:val="22"/>
          <w:szCs w:val="22"/>
        </w:rPr>
      </w:pPr>
      <w:r w:rsidRPr="00847FE6">
        <w:rPr>
          <w:rFonts w:asciiTheme="minorHAnsi" w:hAnsiTheme="minorHAnsi" w:cstheme="minorHAnsi"/>
          <w:sz w:val="22"/>
          <w:szCs w:val="22"/>
        </w:rPr>
        <w:t>Кроме этого, служба передачи данных может округлять время до полных минут до записи данных на диск. Такая опция применяется только к усредненным данным.</w:t>
      </w:r>
    </w:p>
    <w:p w:rsidR="007A69D3" w:rsidRPr="00847FE6" w:rsidRDefault="007A69D3" w:rsidP="00A357C2">
      <w:pPr>
        <w:pStyle w:val="3"/>
        <w:shd w:val="clear" w:color="auto" w:fill="auto"/>
        <w:spacing w:line="240" w:lineRule="auto"/>
        <w:ind w:left="1134" w:right="40" w:firstLine="0"/>
        <w:rPr>
          <w:rFonts w:asciiTheme="minorHAnsi" w:hAnsiTheme="minorHAnsi" w:cstheme="minorHAnsi"/>
          <w:sz w:val="22"/>
          <w:szCs w:val="22"/>
        </w:rPr>
      </w:pPr>
      <w:r w:rsidRPr="00847FE6">
        <w:rPr>
          <w:rFonts w:asciiTheme="minorHAnsi" w:hAnsiTheme="minorHAnsi" w:cstheme="minorHAnsi"/>
          <w:sz w:val="22"/>
          <w:szCs w:val="22"/>
        </w:rPr>
        <w:t xml:space="preserve">В нижнем окне вы найдете список ошибок, которые произошли в ходе измерения. Ошибки, которые произошли до запуска пользовательского интерфейса, можно найти в журнале событий (Windows NT).  </w:t>
      </w:r>
    </w:p>
    <w:p w:rsidR="007A69D3" w:rsidRDefault="007A69D3" w:rsidP="00A357C2">
      <w:pPr>
        <w:pStyle w:val="a3"/>
        <w:spacing w:after="0" w:line="240" w:lineRule="auto"/>
        <w:ind w:left="1080"/>
      </w:pPr>
      <w:r w:rsidRPr="005B6F2E">
        <w:t xml:space="preserve">Кнопка </w:t>
      </w:r>
      <w:r w:rsidR="00421A68">
        <w:rPr>
          <w:rStyle w:val="a5"/>
          <w:rFonts w:eastAsiaTheme="minorHAnsi"/>
          <w:lang w:val="ru-RU"/>
        </w:rPr>
        <w:t>«О</w:t>
      </w:r>
      <w:r w:rsidR="00847FE6">
        <w:rPr>
          <w:rStyle w:val="a5"/>
          <w:rFonts w:eastAsiaTheme="minorHAnsi"/>
          <w:lang w:val="ru-RU"/>
        </w:rPr>
        <w:t xml:space="preserve"> программе</w:t>
      </w:r>
      <w:r w:rsidR="00421A68">
        <w:rPr>
          <w:rStyle w:val="a5"/>
          <w:rFonts w:eastAsiaTheme="minorHAnsi"/>
          <w:lang w:val="ru-RU"/>
        </w:rPr>
        <w:t>»</w:t>
      </w:r>
      <w:r w:rsidRPr="005B6F2E">
        <w:t xml:space="preserve"> </w:t>
      </w:r>
      <w:r w:rsidR="00847FE6">
        <w:t>отображает</w:t>
      </w:r>
      <w:r w:rsidRPr="005B6F2E">
        <w:t xml:space="preserve"> авторские права и номер версии программы:</w:t>
      </w:r>
    </w:p>
    <w:p w:rsidR="007A69D3" w:rsidRDefault="007A69D3" w:rsidP="00A357C2">
      <w:pPr>
        <w:pStyle w:val="a3"/>
        <w:spacing w:after="0" w:line="240" w:lineRule="auto"/>
        <w:ind w:left="1080"/>
      </w:pPr>
    </w:p>
    <w:p w:rsidR="00D177E7" w:rsidRDefault="00B37010" w:rsidP="00B37010">
      <w:pPr>
        <w:pStyle w:val="a3"/>
        <w:spacing w:after="0" w:line="240" w:lineRule="auto"/>
        <w:jc w:val="center"/>
      </w:pPr>
      <w:r>
        <w:rPr>
          <w:noProof/>
          <w:color w:val="FF0000"/>
          <w:lang w:eastAsia="ru-RU"/>
        </w:rPr>
        <w:drawing>
          <wp:inline distT="0" distB="0" distL="0" distR="0">
            <wp:extent cx="2247900" cy="20002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1F0" w:rsidRDefault="004561F0" w:rsidP="00A357C2">
      <w:pPr>
        <w:pStyle w:val="a3"/>
        <w:numPr>
          <w:ilvl w:val="0"/>
          <w:numId w:val="1"/>
        </w:numPr>
        <w:spacing w:after="0" w:line="240" w:lineRule="auto"/>
      </w:pPr>
      <w:bookmarkStart w:id="10" w:name="_Toc172631561"/>
      <w:r w:rsidRPr="00953DA1">
        <w:rPr>
          <w:rStyle w:val="10"/>
          <w:rFonts w:asciiTheme="minorHAnsi" w:hAnsiTheme="minorHAnsi" w:cstheme="minorHAnsi"/>
          <w:color w:val="auto"/>
        </w:rPr>
        <w:t>Техническая поддержка</w:t>
      </w:r>
      <w:bookmarkEnd w:id="10"/>
      <w:r>
        <w:t xml:space="preserve">. </w:t>
      </w:r>
    </w:p>
    <w:p w:rsidR="000A7290" w:rsidRDefault="000A7290" w:rsidP="00A357C2">
      <w:pPr>
        <w:pStyle w:val="a3"/>
        <w:spacing w:after="0" w:line="240" w:lineRule="auto"/>
      </w:pPr>
    </w:p>
    <w:p w:rsidR="000A7290" w:rsidRPr="004561F0" w:rsidRDefault="000A7290" w:rsidP="00A357C2">
      <w:pPr>
        <w:pStyle w:val="a3"/>
        <w:spacing w:after="0" w:line="240" w:lineRule="auto"/>
      </w:pPr>
      <w:r>
        <w:t xml:space="preserve">Вопросы, возникающие в ходе работы с программным обеспечением, следует направлять в службу поддержки по адресу </w:t>
      </w:r>
      <w:hyperlink r:id="rId19" w:history="1">
        <w:r w:rsidRPr="00507E9C">
          <w:rPr>
            <w:rStyle w:val="a4"/>
          </w:rPr>
          <w:t>helpdesk@raimet.ru</w:t>
        </w:r>
      </w:hyperlink>
      <w:r w:rsidRPr="00E16FC9">
        <w:t xml:space="preserve"> </w:t>
      </w:r>
      <w:r>
        <w:t xml:space="preserve">или по телефону </w:t>
      </w:r>
      <w:r w:rsidRPr="00CE1ABA">
        <w:t>+7(495)646-10-25</w:t>
      </w:r>
      <w:r w:rsidRPr="001A417C">
        <w:t>.</w:t>
      </w:r>
      <w:r>
        <w:t xml:space="preserve"> </w:t>
      </w:r>
    </w:p>
    <w:sectPr w:rsidR="000A7290" w:rsidRPr="004561F0" w:rsidSect="002B687D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63B82"/>
    <w:multiLevelType w:val="multilevel"/>
    <w:tmpl w:val="865CEE9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04C558A"/>
    <w:multiLevelType w:val="multilevel"/>
    <w:tmpl w:val="DEF4BA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">
    <w:nsid w:val="41F3564B"/>
    <w:multiLevelType w:val="multilevel"/>
    <w:tmpl w:val="82E404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35058B"/>
    <w:rsid w:val="00020291"/>
    <w:rsid w:val="00034AEE"/>
    <w:rsid w:val="000722FC"/>
    <w:rsid w:val="00081BC0"/>
    <w:rsid w:val="00092757"/>
    <w:rsid w:val="00093196"/>
    <w:rsid w:val="000A7290"/>
    <w:rsid w:val="000A77E0"/>
    <w:rsid w:val="000D6B8A"/>
    <w:rsid w:val="00200498"/>
    <w:rsid w:val="00256606"/>
    <w:rsid w:val="002B687D"/>
    <w:rsid w:val="0034454D"/>
    <w:rsid w:val="0035058B"/>
    <w:rsid w:val="003516BB"/>
    <w:rsid w:val="0038267C"/>
    <w:rsid w:val="003B16D7"/>
    <w:rsid w:val="003B5008"/>
    <w:rsid w:val="00421A68"/>
    <w:rsid w:val="004312CC"/>
    <w:rsid w:val="004561F0"/>
    <w:rsid w:val="004B57D5"/>
    <w:rsid w:val="005C717B"/>
    <w:rsid w:val="006674B8"/>
    <w:rsid w:val="00683D4A"/>
    <w:rsid w:val="00686347"/>
    <w:rsid w:val="006C0632"/>
    <w:rsid w:val="006E2375"/>
    <w:rsid w:val="006F29DF"/>
    <w:rsid w:val="007068D3"/>
    <w:rsid w:val="007A69D3"/>
    <w:rsid w:val="007E631D"/>
    <w:rsid w:val="007F70F3"/>
    <w:rsid w:val="00803581"/>
    <w:rsid w:val="008149FB"/>
    <w:rsid w:val="00847FE6"/>
    <w:rsid w:val="008617EB"/>
    <w:rsid w:val="00873A17"/>
    <w:rsid w:val="008B081C"/>
    <w:rsid w:val="008E710E"/>
    <w:rsid w:val="008F2003"/>
    <w:rsid w:val="009067DF"/>
    <w:rsid w:val="00953DA1"/>
    <w:rsid w:val="009A2B3B"/>
    <w:rsid w:val="009E4F25"/>
    <w:rsid w:val="00A357C2"/>
    <w:rsid w:val="00A86750"/>
    <w:rsid w:val="00AC3614"/>
    <w:rsid w:val="00AE6381"/>
    <w:rsid w:val="00AE7C9F"/>
    <w:rsid w:val="00B124E0"/>
    <w:rsid w:val="00B12828"/>
    <w:rsid w:val="00B37010"/>
    <w:rsid w:val="00B47DE8"/>
    <w:rsid w:val="00B50E60"/>
    <w:rsid w:val="00B615C8"/>
    <w:rsid w:val="00BF254A"/>
    <w:rsid w:val="00C1101E"/>
    <w:rsid w:val="00C303F8"/>
    <w:rsid w:val="00C36601"/>
    <w:rsid w:val="00CD5A25"/>
    <w:rsid w:val="00CD72A3"/>
    <w:rsid w:val="00D177E7"/>
    <w:rsid w:val="00D305EA"/>
    <w:rsid w:val="00E22A2C"/>
    <w:rsid w:val="00E837C1"/>
    <w:rsid w:val="00EB0BE8"/>
    <w:rsid w:val="00EC19FE"/>
    <w:rsid w:val="00ED0CCE"/>
    <w:rsid w:val="00F106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0F3"/>
  </w:style>
  <w:style w:type="paragraph" w:styleId="1">
    <w:name w:val="heading 1"/>
    <w:basedOn w:val="a"/>
    <w:next w:val="a"/>
    <w:link w:val="10"/>
    <w:uiPriority w:val="9"/>
    <w:qFormat/>
    <w:rsid w:val="00953D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53DA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1F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561F0"/>
    <w:rPr>
      <w:color w:val="0000FF" w:themeColor="hyperlink"/>
      <w:u w:val="single"/>
    </w:rPr>
  </w:style>
  <w:style w:type="character" w:customStyle="1" w:styleId="a5">
    <w:name w:val="Основной текст + Курсив"/>
    <w:basedOn w:val="a0"/>
    <w:rsid w:val="009E4F2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/>
    </w:rPr>
  </w:style>
  <w:style w:type="character" w:customStyle="1" w:styleId="a6">
    <w:name w:val="Основной текст_"/>
    <w:basedOn w:val="a0"/>
    <w:link w:val="3"/>
    <w:rsid w:val="009E4F2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6"/>
    <w:rsid w:val="009E4F25"/>
    <w:pPr>
      <w:widowControl w:val="0"/>
      <w:shd w:val="clear" w:color="auto" w:fill="FFFFFF"/>
      <w:spacing w:after="0" w:line="0" w:lineRule="atLeast"/>
      <w:ind w:hanging="280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8">
    <w:name w:val="Основной текст (8) + Не курсив"/>
    <w:basedOn w:val="a0"/>
    <w:rsid w:val="0020049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/>
    </w:rPr>
  </w:style>
  <w:style w:type="character" w:customStyle="1" w:styleId="80">
    <w:name w:val="Основной текст (8)_"/>
    <w:basedOn w:val="a0"/>
    <w:link w:val="81"/>
    <w:rsid w:val="007A69D3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81">
    <w:name w:val="Основной текст (8)"/>
    <w:basedOn w:val="a"/>
    <w:link w:val="80"/>
    <w:rsid w:val="007A69D3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  <w:style w:type="character" w:customStyle="1" w:styleId="10">
    <w:name w:val="Заголовок 1 Знак"/>
    <w:basedOn w:val="a0"/>
    <w:link w:val="1"/>
    <w:uiPriority w:val="9"/>
    <w:rsid w:val="00953D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53D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TOC Heading"/>
    <w:basedOn w:val="1"/>
    <w:next w:val="a"/>
    <w:uiPriority w:val="39"/>
    <w:semiHidden/>
    <w:unhideWhenUsed/>
    <w:qFormat/>
    <w:rsid w:val="00953DA1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953DA1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953DA1"/>
    <w:pPr>
      <w:spacing w:after="100"/>
      <w:ind w:left="220"/>
    </w:pPr>
  </w:style>
  <w:style w:type="paragraph" w:styleId="a8">
    <w:name w:val="Balloon Text"/>
    <w:basedOn w:val="a"/>
    <w:link w:val="a9"/>
    <w:uiPriority w:val="99"/>
    <w:semiHidden/>
    <w:unhideWhenUsed/>
    <w:rsid w:val="00953D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3D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raimet.ru/" TargetMode="Externa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hyperlink" Target="mailto:helpdesk@raimet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261EB9-8C0A-4F54-AAA4-96BD3FF94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3924</TotalTime>
  <Pages>12</Pages>
  <Words>2536</Words>
  <Characters>14459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4</cp:revision>
  <dcterms:created xsi:type="dcterms:W3CDTF">2024-11-22T09:07:00Z</dcterms:created>
  <dcterms:modified xsi:type="dcterms:W3CDTF">2024-11-26T05:32:00Z</dcterms:modified>
</cp:coreProperties>
</file>