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F70F3" w:rsidRPr="00720842" w:rsidRDefault="00720842" w:rsidP="00720842">
      <w:pPr>
        <w:jc w:val="center"/>
        <w:rPr>
          <w:b/>
          <w:sz w:val="28"/>
          <w:szCs w:val="28"/>
        </w:rPr>
      </w:pPr>
      <w:r w:rsidRPr="00720842">
        <w:rPr>
          <w:b/>
          <w:sz w:val="28"/>
          <w:szCs w:val="28"/>
        </w:rPr>
        <w:t>Описание процессов, обеспечивающих поддержание жизненного цикла программного обеспечения</w:t>
      </w: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Default="00720842" w:rsidP="00720842">
      <w:pPr>
        <w:jc w:val="center"/>
        <w:rPr>
          <w:b/>
          <w:sz w:val="28"/>
          <w:szCs w:val="28"/>
        </w:rPr>
      </w:pPr>
    </w:p>
    <w:p w:rsidR="00720842" w:rsidRPr="00720842" w:rsidRDefault="00720842" w:rsidP="00720842">
      <w:pPr>
        <w:jc w:val="center"/>
        <w:rPr>
          <w:b/>
          <w:sz w:val="28"/>
          <w:szCs w:val="28"/>
        </w:rPr>
      </w:pPr>
      <w:r w:rsidRPr="00720842">
        <w:rPr>
          <w:b/>
          <w:sz w:val="28"/>
          <w:szCs w:val="28"/>
        </w:rPr>
        <w:t>ООО НПФ Раймет</w:t>
      </w:r>
    </w:p>
    <w:p w:rsidR="00A91A93" w:rsidRDefault="00720842" w:rsidP="00720842">
      <w:pPr>
        <w:jc w:val="center"/>
        <w:rPr>
          <w:b/>
          <w:sz w:val="28"/>
          <w:szCs w:val="28"/>
        </w:rPr>
      </w:pPr>
      <w:r w:rsidRPr="00720842">
        <w:rPr>
          <w:b/>
          <w:sz w:val="28"/>
          <w:szCs w:val="28"/>
        </w:rPr>
        <w:t>2024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29"/>
        <w:docPartObj>
          <w:docPartGallery w:val="Table of Contents"/>
          <w:docPartUnique/>
        </w:docPartObj>
      </w:sdtPr>
      <w:sdtContent>
        <w:p w:rsidR="00A91A93" w:rsidRDefault="00A91A93">
          <w:pPr>
            <w:pStyle w:val="a6"/>
          </w:pPr>
          <w:r w:rsidRPr="00A91A93">
            <w:rPr>
              <w:rFonts w:asciiTheme="minorHAnsi" w:hAnsiTheme="minorHAnsi" w:cstheme="minorHAnsi"/>
              <w:color w:val="auto"/>
            </w:rPr>
            <w:t>Оглавление</w:t>
          </w:r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A91A93">
            <w:instrText xml:space="preserve"> TOC \o "1-3" \h \z \u </w:instrText>
          </w:r>
          <w:r>
            <w:fldChar w:fldCharType="separate"/>
          </w:r>
          <w:hyperlink w:anchor="_Toc172237114" w:history="1">
            <w:r w:rsidR="008166B4" w:rsidRPr="005B6503">
              <w:rPr>
                <w:rStyle w:val="a5"/>
                <w:noProof/>
              </w:rPr>
              <w:t>1.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Введение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15" w:history="1">
            <w:r w:rsidR="008166B4" w:rsidRPr="005B6503">
              <w:rPr>
                <w:rStyle w:val="a5"/>
                <w:noProof/>
              </w:rPr>
              <w:t>2.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Общие сведения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16" w:history="1">
            <w:r w:rsidR="008166B4" w:rsidRPr="005B6503">
              <w:rPr>
                <w:rStyle w:val="a5"/>
                <w:noProof/>
              </w:rPr>
              <w:t>2.1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Функции программного обеспечения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17" w:history="1">
            <w:r w:rsidR="008166B4" w:rsidRPr="005B6503">
              <w:rPr>
                <w:rStyle w:val="a5"/>
                <w:noProof/>
              </w:rPr>
              <w:t>2.2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Системные требования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18" w:history="1">
            <w:r w:rsidR="008166B4" w:rsidRPr="005B6503">
              <w:rPr>
                <w:rStyle w:val="a5"/>
                <w:noProof/>
              </w:rPr>
              <w:t>2.3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Язык программирования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19" w:history="1">
            <w:r w:rsidR="008166B4" w:rsidRPr="005B6503">
              <w:rPr>
                <w:rStyle w:val="a5"/>
                <w:noProof/>
              </w:rPr>
              <w:t>3.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Поддержание жизненного цикла программного обеспечения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0" w:history="1">
            <w:r w:rsidR="008166B4" w:rsidRPr="005B6503">
              <w:rPr>
                <w:rStyle w:val="a5"/>
                <w:noProof/>
              </w:rPr>
              <w:t>4.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Процессы в рамках этапов жизненного цикла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1" w:history="1">
            <w:r w:rsidR="008166B4" w:rsidRPr="005B6503">
              <w:rPr>
                <w:rStyle w:val="a5"/>
                <w:noProof/>
              </w:rPr>
              <w:t>4.1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Создание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2" w:history="1">
            <w:r w:rsidR="008166B4" w:rsidRPr="005B6503">
              <w:rPr>
                <w:rStyle w:val="a5"/>
                <w:noProof/>
              </w:rPr>
              <w:t>4.2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Штатное функционирование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3" w:history="1">
            <w:r w:rsidR="008166B4" w:rsidRPr="005B6503">
              <w:rPr>
                <w:rStyle w:val="a5"/>
                <w:noProof/>
              </w:rPr>
              <w:t>4.3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Сопровождение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4" w:history="1">
            <w:r w:rsidR="008166B4" w:rsidRPr="005B6503">
              <w:rPr>
                <w:rStyle w:val="a5"/>
                <w:noProof/>
              </w:rPr>
              <w:t>4.4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Устранение неисправностей в работе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5" w:history="1">
            <w:r w:rsidR="008166B4" w:rsidRPr="005B6503">
              <w:rPr>
                <w:rStyle w:val="a5"/>
                <w:noProof/>
              </w:rPr>
              <w:t>4.5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Совершенствование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6" w:history="1">
            <w:r w:rsidR="008166B4" w:rsidRPr="005B6503">
              <w:rPr>
                <w:rStyle w:val="a5"/>
                <w:noProof/>
              </w:rPr>
              <w:t>5.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Техническая поддержка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7" w:history="1">
            <w:r w:rsidR="008166B4" w:rsidRPr="005B6503">
              <w:rPr>
                <w:rStyle w:val="a5"/>
                <w:noProof/>
              </w:rPr>
              <w:t>6.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Требования к персоналу, обеспечивающему поддержку сервиса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8" w:history="1">
            <w:r w:rsidR="008166B4" w:rsidRPr="005B6503">
              <w:rPr>
                <w:rStyle w:val="a5"/>
                <w:noProof/>
              </w:rPr>
              <w:t>6.1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Персонал, обеспечивающий работу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66B4" w:rsidRDefault="00811311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37129" w:history="1">
            <w:r w:rsidR="008166B4" w:rsidRPr="005B6503">
              <w:rPr>
                <w:rStyle w:val="a5"/>
                <w:noProof/>
              </w:rPr>
              <w:t>6.2</w:t>
            </w:r>
            <w:r w:rsidR="008166B4">
              <w:rPr>
                <w:rFonts w:eastAsiaTheme="minorEastAsia"/>
                <w:noProof/>
                <w:lang w:eastAsia="ru-RU"/>
              </w:rPr>
              <w:tab/>
            </w:r>
            <w:r w:rsidR="008166B4" w:rsidRPr="005B6503">
              <w:rPr>
                <w:rStyle w:val="a5"/>
                <w:rFonts w:cstheme="minorHAnsi"/>
                <w:noProof/>
              </w:rPr>
              <w:t>Персонал, обеспечивающий техническую поддержку и развитие ПО</w:t>
            </w:r>
            <w:r w:rsidR="008166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166B4">
              <w:rPr>
                <w:noProof/>
                <w:webHidden/>
              </w:rPr>
              <w:instrText xml:space="preserve"> PAGEREF _Toc172237129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66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A93" w:rsidRDefault="00811311">
          <w:r>
            <w:fldChar w:fldCharType="end"/>
          </w:r>
        </w:p>
      </w:sdtContent>
    </w:sdt>
    <w:p w:rsidR="00A91A93" w:rsidRDefault="00A91A9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20842" w:rsidRDefault="003526DD" w:rsidP="003526DD">
      <w:pPr>
        <w:pStyle w:val="a3"/>
        <w:numPr>
          <w:ilvl w:val="0"/>
          <w:numId w:val="1"/>
        </w:numPr>
      </w:pPr>
      <w:bookmarkStart w:id="0" w:name="_Toc172237114"/>
      <w:r w:rsidRPr="00A91A93">
        <w:rPr>
          <w:rStyle w:val="10"/>
          <w:rFonts w:asciiTheme="minorHAnsi" w:hAnsiTheme="minorHAnsi" w:cstheme="minorHAnsi"/>
          <w:color w:val="auto"/>
        </w:rPr>
        <w:lastRenderedPageBreak/>
        <w:t>Введение</w:t>
      </w:r>
      <w:bookmarkEnd w:id="0"/>
      <w:r>
        <w:t xml:space="preserve">. </w:t>
      </w:r>
    </w:p>
    <w:p w:rsidR="001A08F4" w:rsidRDefault="001A08F4" w:rsidP="001A08F4">
      <w:pPr>
        <w:pStyle w:val="a3"/>
      </w:pPr>
    </w:p>
    <w:p w:rsidR="001A08F4" w:rsidRPr="001A08F4" w:rsidRDefault="001A08F4" w:rsidP="001A08F4">
      <w:pPr>
        <w:pStyle w:val="a3"/>
      </w:pPr>
      <w:r>
        <w:t xml:space="preserve">Настоящий документ содержит сведения о процессах, обеспечивающих поддержание жизненного цикла программного обеспечения </w:t>
      </w:r>
      <w:r w:rsidR="00ED07A4" w:rsidRPr="00ED07A4">
        <w:t>СОДАР-Контроль</w:t>
      </w:r>
      <w:r w:rsidRPr="001A08F4">
        <w:t xml:space="preserve"> (</w:t>
      </w:r>
      <w:r>
        <w:t xml:space="preserve">далее </w:t>
      </w:r>
      <w:proofErr w:type="gramStart"/>
      <w:r>
        <w:t>ПО</w:t>
      </w:r>
      <w:proofErr w:type="gramEnd"/>
      <w:r w:rsidRPr="001A08F4">
        <w:t>)</w:t>
      </w:r>
      <w:r>
        <w:t xml:space="preserve">, </w:t>
      </w:r>
      <w:proofErr w:type="gramStart"/>
      <w:r>
        <w:t>в</w:t>
      </w:r>
      <w:proofErr w:type="gramEnd"/>
      <w:r>
        <w:t xml:space="preserve"> том числе информацию об устранении неисправностей, выявленных в ходе эксплуатации ПО, о совершенствовании ПО, а также информацию о персонале, необходимом для обеспечения поддержки. </w:t>
      </w:r>
    </w:p>
    <w:p w:rsidR="001A08F4" w:rsidRDefault="001A08F4" w:rsidP="001A08F4">
      <w:pPr>
        <w:pStyle w:val="a3"/>
      </w:pPr>
    </w:p>
    <w:p w:rsidR="003526DD" w:rsidRDefault="003526DD" w:rsidP="003526DD">
      <w:pPr>
        <w:pStyle w:val="a3"/>
        <w:numPr>
          <w:ilvl w:val="0"/>
          <w:numId w:val="1"/>
        </w:numPr>
      </w:pPr>
      <w:bookmarkStart w:id="1" w:name="_Toc172237115"/>
      <w:r w:rsidRPr="00A91A93">
        <w:rPr>
          <w:rStyle w:val="10"/>
          <w:rFonts w:asciiTheme="minorHAnsi" w:hAnsiTheme="minorHAnsi" w:cstheme="minorHAnsi"/>
          <w:color w:val="auto"/>
        </w:rPr>
        <w:t>Общие сведения</w:t>
      </w:r>
      <w:bookmarkEnd w:id="1"/>
      <w:r>
        <w:t xml:space="preserve">. </w:t>
      </w:r>
    </w:p>
    <w:p w:rsidR="005B523A" w:rsidRDefault="005B523A" w:rsidP="005B523A">
      <w:pPr>
        <w:pStyle w:val="a3"/>
        <w:numPr>
          <w:ilvl w:val="1"/>
          <w:numId w:val="1"/>
        </w:numPr>
      </w:pPr>
      <w:bookmarkStart w:id="2" w:name="_Toc172237116"/>
      <w:r w:rsidRPr="0063661F">
        <w:rPr>
          <w:rStyle w:val="20"/>
          <w:rFonts w:asciiTheme="minorHAnsi" w:hAnsiTheme="minorHAnsi" w:cstheme="minorHAnsi"/>
          <w:color w:val="auto"/>
        </w:rPr>
        <w:t>Функции программного обеспечения</w:t>
      </w:r>
      <w:bookmarkEnd w:id="2"/>
      <w:r>
        <w:t xml:space="preserve">. </w:t>
      </w:r>
    </w:p>
    <w:p w:rsidR="001A08F4" w:rsidRDefault="001A08F4" w:rsidP="001A08F4">
      <w:pPr>
        <w:pStyle w:val="a3"/>
        <w:ind w:left="1080"/>
      </w:pPr>
    </w:p>
    <w:p w:rsidR="001A08F4" w:rsidRDefault="001A08F4" w:rsidP="001A08F4">
      <w:pPr>
        <w:pStyle w:val="a3"/>
        <w:ind w:left="1080"/>
      </w:pPr>
      <w:r w:rsidRPr="00A41E69">
        <w:rPr>
          <w:rFonts w:ascii="Calibri" w:eastAsia="Calibri" w:hAnsi="Calibri" w:cs="Times New Roman"/>
        </w:rPr>
        <w:t>П</w:t>
      </w:r>
      <w:r w:rsidRPr="00A41E69">
        <w:t>рограммное обеспечение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="00ED07A4" w:rsidRPr="00ED07A4">
        <w:rPr>
          <w:rFonts w:ascii="Calibri" w:eastAsia="Calibri" w:hAnsi="Calibri" w:cs="Times New Roman"/>
          <w:spacing w:val="1"/>
        </w:rPr>
        <w:t>СОДАР-Контроль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обеспечивает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сбор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данных,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вычисление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скорости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направления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воздушного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потока,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организацию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связи</w:t>
      </w:r>
      <w:r w:rsidRPr="00A41E69">
        <w:t>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хранение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результатов измерений, а</w:t>
      </w:r>
      <w:r w:rsidRPr="00A41E69">
        <w:rPr>
          <w:rFonts w:ascii="Calibri" w:eastAsia="Calibri" w:hAnsi="Calibri" w:cs="Times New Roman"/>
          <w:spacing w:val="-2"/>
        </w:rPr>
        <w:t xml:space="preserve"> </w:t>
      </w:r>
      <w:r w:rsidRPr="00A41E69">
        <w:rPr>
          <w:rFonts w:ascii="Calibri" w:eastAsia="Calibri" w:hAnsi="Calibri" w:cs="Times New Roman"/>
        </w:rPr>
        <w:t>также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управление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>
        <w:rPr>
          <w:rFonts w:ascii="Calibri" w:eastAsia="Calibri" w:hAnsi="Calibri" w:cs="Times New Roman"/>
        </w:rPr>
        <w:t xml:space="preserve">работой Содар </w:t>
      </w:r>
      <w:r w:rsidR="007E2F67">
        <w:rPr>
          <w:rFonts w:ascii="Calibri" w:eastAsia="Calibri" w:hAnsi="Calibri" w:cs="Times New Roman"/>
        </w:rPr>
        <w:t>РМТ.2000</w:t>
      </w:r>
      <w:r w:rsidRPr="00A41E69">
        <w:rPr>
          <w:rFonts w:ascii="Calibri" w:eastAsia="Calibri" w:hAnsi="Calibri" w:cs="Times New Roman"/>
        </w:rPr>
        <w:t>.</w:t>
      </w:r>
    </w:p>
    <w:p w:rsidR="001A08F4" w:rsidRDefault="001A08F4" w:rsidP="001A08F4">
      <w:pPr>
        <w:pStyle w:val="a3"/>
        <w:ind w:left="1080"/>
      </w:pPr>
    </w:p>
    <w:p w:rsidR="005B523A" w:rsidRDefault="005B523A" w:rsidP="005B523A">
      <w:pPr>
        <w:pStyle w:val="a3"/>
        <w:numPr>
          <w:ilvl w:val="1"/>
          <w:numId w:val="1"/>
        </w:numPr>
      </w:pPr>
      <w:bookmarkStart w:id="3" w:name="_Toc172237117"/>
      <w:r w:rsidRPr="0063661F">
        <w:rPr>
          <w:rStyle w:val="20"/>
          <w:rFonts w:asciiTheme="minorHAnsi" w:hAnsiTheme="minorHAnsi" w:cstheme="minorHAnsi"/>
          <w:color w:val="auto"/>
        </w:rPr>
        <w:t>Системные требования</w:t>
      </w:r>
      <w:bookmarkEnd w:id="3"/>
      <w:r>
        <w:t xml:space="preserve">. </w:t>
      </w:r>
    </w:p>
    <w:p w:rsidR="001A08F4" w:rsidRPr="001A08F4" w:rsidRDefault="001A08F4" w:rsidP="001A08F4">
      <w:pPr>
        <w:pStyle w:val="3"/>
        <w:shd w:val="clear" w:color="auto" w:fill="auto"/>
        <w:spacing w:line="240" w:lineRule="auto"/>
        <w:ind w:left="720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  <w:r w:rsidRPr="001A08F4">
        <w:rPr>
          <w:rFonts w:asciiTheme="minorHAnsi" w:hAnsiTheme="minorHAnsi" w:cstheme="minorHAnsi"/>
          <w:sz w:val="22"/>
          <w:szCs w:val="22"/>
        </w:rPr>
        <w:t xml:space="preserve">- </w:t>
      </w:r>
      <w:r w:rsidRPr="001A08F4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процессор с частотой 2 ГГЦ; </w:t>
      </w:r>
    </w:p>
    <w:p w:rsidR="001A08F4" w:rsidRPr="001A08F4" w:rsidRDefault="001A08F4" w:rsidP="001A08F4">
      <w:pPr>
        <w:pStyle w:val="3"/>
        <w:shd w:val="clear" w:color="auto" w:fill="auto"/>
        <w:spacing w:line="240" w:lineRule="auto"/>
        <w:ind w:left="720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  <w:r w:rsidRPr="001A08F4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- память 2 Гб; </w:t>
      </w:r>
    </w:p>
    <w:p w:rsidR="001A08F4" w:rsidRPr="001A08F4" w:rsidRDefault="001A08F4" w:rsidP="001A08F4">
      <w:pPr>
        <w:pStyle w:val="3"/>
        <w:shd w:val="clear" w:color="auto" w:fill="auto"/>
        <w:spacing w:line="240" w:lineRule="auto"/>
        <w:ind w:left="720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  <w:r w:rsidRPr="001A08F4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- жесткий диск </w:t>
      </w:r>
      <w:r>
        <w:rPr>
          <w:rFonts w:asciiTheme="minorHAnsi" w:hAnsiTheme="minorHAnsi" w:cstheme="minorHAnsi"/>
          <w:color w:val="222222"/>
          <w:sz w:val="22"/>
          <w:szCs w:val="22"/>
          <w:lang w:eastAsia="ru-RU"/>
        </w:rPr>
        <w:t>10 Гб;</w:t>
      </w:r>
      <w:r w:rsidRPr="001A08F4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 </w:t>
      </w:r>
    </w:p>
    <w:p w:rsidR="001A08F4" w:rsidRPr="001A08F4" w:rsidRDefault="001A08F4" w:rsidP="001A08F4">
      <w:pPr>
        <w:pStyle w:val="3"/>
        <w:shd w:val="clear" w:color="auto" w:fill="auto"/>
        <w:spacing w:line="240" w:lineRule="auto"/>
        <w:ind w:left="7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A08F4">
        <w:rPr>
          <w:rFonts w:asciiTheme="minorHAnsi" w:hAnsiTheme="minorHAnsi" w:cstheme="minorHAnsi"/>
          <w:sz w:val="22"/>
          <w:szCs w:val="22"/>
        </w:rPr>
        <w:t>- операционная система Microsoft Windows NT версии 3.51 или выше.</w:t>
      </w:r>
    </w:p>
    <w:p w:rsidR="001A08F4" w:rsidRPr="001A08F4" w:rsidRDefault="001A08F4" w:rsidP="001A08F4">
      <w:pPr>
        <w:pStyle w:val="3"/>
        <w:shd w:val="clear" w:color="auto" w:fill="auto"/>
        <w:spacing w:line="240" w:lineRule="auto"/>
        <w:ind w:left="720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</w:p>
    <w:p w:rsidR="005B523A" w:rsidRDefault="005B523A" w:rsidP="005B523A">
      <w:pPr>
        <w:pStyle w:val="a3"/>
        <w:numPr>
          <w:ilvl w:val="1"/>
          <w:numId w:val="1"/>
        </w:numPr>
      </w:pPr>
      <w:bookmarkStart w:id="4" w:name="_Toc172237118"/>
      <w:r w:rsidRPr="0063661F">
        <w:rPr>
          <w:rStyle w:val="20"/>
          <w:rFonts w:asciiTheme="minorHAnsi" w:hAnsiTheme="minorHAnsi" w:cstheme="minorHAnsi"/>
          <w:color w:val="auto"/>
        </w:rPr>
        <w:t>Язык программирования</w:t>
      </w:r>
      <w:bookmarkEnd w:id="4"/>
      <w:r>
        <w:t>.</w:t>
      </w:r>
      <w:r w:rsidR="001A08F4">
        <w:t xml:space="preserve"> </w:t>
      </w:r>
    </w:p>
    <w:p w:rsidR="001A08F4" w:rsidRDefault="001A08F4" w:rsidP="001A08F4">
      <w:pPr>
        <w:pStyle w:val="a3"/>
        <w:ind w:left="1080"/>
      </w:pPr>
    </w:p>
    <w:p w:rsidR="001A08F4" w:rsidRPr="00A445A4" w:rsidRDefault="009E0A22" w:rsidP="001A08F4">
      <w:pPr>
        <w:pStyle w:val="a3"/>
        <w:ind w:left="1080"/>
      </w:pPr>
      <w:r w:rsidRPr="00A445A4">
        <w:t>Языком программирования</w:t>
      </w:r>
      <w:r w:rsidR="001A08F4" w:rsidRPr="00A445A4">
        <w:t xml:space="preserve"> ПО </w:t>
      </w:r>
      <w:r w:rsidR="00ED07A4" w:rsidRPr="00A445A4">
        <w:t>СОДАР-Контроль</w:t>
      </w:r>
      <w:r w:rsidR="001A08F4" w:rsidRPr="00A445A4">
        <w:t xml:space="preserve"> является </w:t>
      </w:r>
      <w:r w:rsidRPr="00A445A4">
        <w:t xml:space="preserve">язык </w:t>
      </w:r>
      <w:r w:rsidR="004C1AD1">
        <w:t>C</w:t>
      </w:r>
      <w:r w:rsidR="004C1AD1" w:rsidRPr="004C1AD1">
        <w:t>++</w:t>
      </w:r>
      <w:r w:rsidR="001A08F4" w:rsidRPr="00A445A4">
        <w:t xml:space="preserve">. </w:t>
      </w:r>
    </w:p>
    <w:p w:rsidR="001A08F4" w:rsidRDefault="001A08F4" w:rsidP="001A08F4">
      <w:pPr>
        <w:pStyle w:val="a3"/>
        <w:ind w:left="1080"/>
      </w:pPr>
    </w:p>
    <w:p w:rsidR="005B523A" w:rsidRDefault="004D3CA3" w:rsidP="003526DD">
      <w:pPr>
        <w:pStyle w:val="a3"/>
        <w:numPr>
          <w:ilvl w:val="0"/>
          <w:numId w:val="1"/>
        </w:numPr>
      </w:pPr>
      <w:bookmarkStart w:id="5" w:name="_Toc172237119"/>
      <w:r>
        <w:rPr>
          <w:rStyle w:val="10"/>
          <w:rFonts w:asciiTheme="minorHAnsi" w:hAnsiTheme="minorHAnsi" w:cstheme="minorHAnsi"/>
          <w:color w:val="auto"/>
        </w:rPr>
        <w:t>П</w:t>
      </w:r>
      <w:r w:rsidR="001A08F4" w:rsidRPr="00A91A93">
        <w:rPr>
          <w:rStyle w:val="10"/>
          <w:rFonts w:asciiTheme="minorHAnsi" w:hAnsiTheme="minorHAnsi" w:cstheme="minorHAnsi"/>
          <w:color w:val="auto"/>
        </w:rPr>
        <w:t>оддержание жизненного</w:t>
      </w:r>
      <w:r w:rsidR="005B523A" w:rsidRPr="00A91A93">
        <w:rPr>
          <w:rStyle w:val="10"/>
          <w:rFonts w:asciiTheme="minorHAnsi" w:hAnsiTheme="minorHAnsi" w:cstheme="minorHAnsi"/>
          <w:color w:val="auto"/>
        </w:rPr>
        <w:t xml:space="preserve"> цикл</w:t>
      </w:r>
      <w:r w:rsidR="001A08F4" w:rsidRPr="00A91A93">
        <w:rPr>
          <w:rStyle w:val="10"/>
          <w:rFonts w:asciiTheme="minorHAnsi" w:hAnsiTheme="minorHAnsi" w:cstheme="minorHAnsi"/>
          <w:color w:val="auto"/>
        </w:rPr>
        <w:t>а</w:t>
      </w:r>
      <w:r w:rsidR="005B523A" w:rsidRPr="00A91A93">
        <w:rPr>
          <w:rStyle w:val="10"/>
          <w:rFonts w:asciiTheme="minorHAnsi" w:hAnsiTheme="minorHAnsi" w:cstheme="minorHAnsi"/>
          <w:color w:val="auto"/>
        </w:rPr>
        <w:t xml:space="preserve"> программного обеспечения</w:t>
      </w:r>
      <w:bookmarkEnd w:id="5"/>
      <w:r w:rsidR="005B523A">
        <w:t xml:space="preserve">. </w:t>
      </w:r>
    </w:p>
    <w:p w:rsidR="001A08F4" w:rsidRDefault="001A08F4" w:rsidP="001A08F4">
      <w:pPr>
        <w:pStyle w:val="a3"/>
      </w:pPr>
    </w:p>
    <w:p w:rsidR="004D3CA3" w:rsidRDefault="001A08F4" w:rsidP="004D3CA3">
      <w:pPr>
        <w:pStyle w:val="a3"/>
      </w:pPr>
      <w:r>
        <w:t xml:space="preserve">Поддержание жизненного цикла ПО </w:t>
      </w:r>
      <w:r w:rsidR="00ED07A4">
        <w:t>СОДАР-Контроль</w:t>
      </w:r>
      <w:r>
        <w:t xml:space="preserve"> осуществляется за счет сопровождения ПО и включает проведение консультаций по вопросам </w:t>
      </w:r>
      <w:r w:rsidR="00CE1ABA">
        <w:t xml:space="preserve">функционирования, эксплуатации, </w:t>
      </w:r>
      <w:r>
        <w:t xml:space="preserve"> установки</w:t>
      </w:r>
      <w:r w:rsidR="00CE1ABA">
        <w:t>, переустановки, обновления</w:t>
      </w:r>
      <w:r>
        <w:t xml:space="preserve"> </w:t>
      </w:r>
      <w:proofErr w:type="gramStart"/>
      <w:r>
        <w:t>ПО</w:t>
      </w:r>
      <w:proofErr w:type="gramEnd"/>
      <w:r>
        <w:t xml:space="preserve">. </w:t>
      </w:r>
    </w:p>
    <w:p w:rsidR="004D3CA3" w:rsidRDefault="004D3CA3" w:rsidP="004D3CA3">
      <w:pPr>
        <w:pStyle w:val="a3"/>
      </w:pPr>
    </w:p>
    <w:p w:rsidR="00CE1ABA" w:rsidRDefault="00CE1ABA" w:rsidP="004D3CA3">
      <w:pPr>
        <w:pStyle w:val="a3"/>
      </w:pPr>
      <w:r>
        <w:t xml:space="preserve">Жизненный цикл </w:t>
      </w:r>
      <w:proofErr w:type="gramStart"/>
      <w:r>
        <w:t>ПО</w:t>
      </w:r>
      <w:proofErr w:type="gramEnd"/>
      <w:r>
        <w:t xml:space="preserve"> состоит из нескольких этапов: </w:t>
      </w:r>
    </w:p>
    <w:p w:rsidR="00CE1ABA" w:rsidRDefault="00CE1ABA" w:rsidP="00CE1ABA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3"/>
        </w:numPr>
        <w:ind w:left="1418"/>
      </w:pPr>
      <w:r>
        <w:t xml:space="preserve">Создание </w:t>
      </w:r>
      <w:proofErr w:type="gramStart"/>
      <w:r>
        <w:t>ПО</w:t>
      </w:r>
      <w:proofErr w:type="gramEnd"/>
    </w:p>
    <w:p w:rsidR="00CE1ABA" w:rsidRDefault="00ED07A4" w:rsidP="00ED07A4">
      <w:pPr>
        <w:pStyle w:val="a3"/>
        <w:numPr>
          <w:ilvl w:val="0"/>
          <w:numId w:val="3"/>
        </w:numPr>
        <w:ind w:left="1418"/>
      </w:pPr>
      <w:r>
        <w:t xml:space="preserve">Штатное функционирование </w:t>
      </w:r>
      <w:proofErr w:type="gramStart"/>
      <w:r>
        <w:t>ПО</w:t>
      </w:r>
      <w:proofErr w:type="gramEnd"/>
    </w:p>
    <w:p w:rsidR="00CE1ABA" w:rsidRDefault="00CE1ABA" w:rsidP="00ED07A4">
      <w:pPr>
        <w:pStyle w:val="a3"/>
        <w:numPr>
          <w:ilvl w:val="0"/>
          <w:numId w:val="3"/>
        </w:numPr>
        <w:ind w:left="1418"/>
      </w:pPr>
      <w:r>
        <w:t xml:space="preserve">Сопровождение </w:t>
      </w:r>
      <w:proofErr w:type="gramStart"/>
      <w:r>
        <w:t>ПО</w:t>
      </w:r>
      <w:proofErr w:type="gramEnd"/>
      <w:r>
        <w:t xml:space="preserve"> </w:t>
      </w:r>
    </w:p>
    <w:p w:rsidR="00CE1ABA" w:rsidRDefault="00CE1ABA" w:rsidP="00ED07A4">
      <w:pPr>
        <w:pStyle w:val="a3"/>
        <w:numPr>
          <w:ilvl w:val="0"/>
          <w:numId w:val="3"/>
        </w:numPr>
        <w:ind w:left="1418"/>
      </w:pPr>
      <w:r>
        <w:t>Устран</w:t>
      </w:r>
      <w:r w:rsidR="00ED07A4">
        <w:t xml:space="preserve">ение неисправностей в работе </w:t>
      </w:r>
      <w:proofErr w:type="gramStart"/>
      <w:r w:rsidR="00ED07A4">
        <w:t>ПО</w:t>
      </w:r>
      <w:proofErr w:type="gramEnd"/>
      <w:r>
        <w:t xml:space="preserve"> </w:t>
      </w:r>
    </w:p>
    <w:p w:rsidR="00CE1ABA" w:rsidRDefault="00ED07A4" w:rsidP="00ED07A4">
      <w:pPr>
        <w:pStyle w:val="a3"/>
        <w:numPr>
          <w:ilvl w:val="0"/>
          <w:numId w:val="3"/>
        </w:numPr>
        <w:ind w:left="1418"/>
      </w:pPr>
      <w:r>
        <w:t xml:space="preserve">Совершенствование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CE1ABA" w:rsidP="00CE1ABA">
      <w:pPr>
        <w:pStyle w:val="a3"/>
        <w:ind w:left="1080"/>
      </w:pPr>
    </w:p>
    <w:p w:rsidR="00CE1ABA" w:rsidRDefault="00CE1ABA" w:rsidP="003526DD">
      <w:pPr>
        <w:pStyle w:val="a3"/>
        <w:numPr>
          <w:ilvl w:val="0"/>
          <w:numId w:val="1"/>
        </w:numPr>
      </w:pPr>
      <w:bookmarkStart w:id="6" w:name="_Toc172237120"/>
      <w:r w:rsidRPr="00A91A93">
        <w:rPr>
          <w:rStyle w:val="10"/>
          <w:rFonts w:asciiTheme="minorHAnsi" w:hAnsiTheme="minorHAnsi" w:cstheme="minorHAnsi"/>
          <w:color w:val="auto"/>
        </w:rPr>
        <w:t xml:space="preserve">Процессы в рамках этапов жизненного цикла </w:t>
      </w:r>
      <w:proofErr w:type="gramStart"/>
      <w:r w:rsidRPr="00A91A93">
        <w:rPr>
          <w:rStyle w:val="10"/>
          <w:rFonts w:asciiTheme="minorHAnsi" w:hAnsiTheme="minorHAnsi" w:cstheme="minorHAnsi"/>
          <w:color w:val="auto"/>
        </w:rPr>
        <w:t>ПО</w:t>
      </w:r>
      <w:bookmarkEnd w:id="6"/>
      <w:proofErr w:type="gramEnd"/>
      <w:r>
        <w:t xml:space="preserve">. </w:t>
      </w:r>
    </w:p>
    <w:p w:rsidR="00CE1ABA" w:rsidRDefault="005B523A" w:rsidP="00CE1ABA">
      <w:pPr>
        <w:pStyle w:val="a3"/>
        <w:numPr>
          <w:ilvl w:val="1"/>
          <w:numId w:val="1"/>
        </w:numPr>
      </w:pPr>
      <w:bookmarkStart w:id="7" w:name="_Toc172237121"/>
      <w:r w:rsidRPr="0063661F">
        <w:rPr>
          <w:rStyle w:val="20"/>
          <w:rFonts w:asciiTheme="minorHAnsi" w:hAnsiTheme="minorHAnsi" w:cstheme="minorHAnsi"/>
          <w:color w:val="auto"/>
        </w:rPr>
        <w:t xml:space="preserve">Создание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7"/>
      <w:proofErr w:type="gramEnd"/>
      <w:r>
        <w:t xml:space="preserve">. </w:t>
      </w:r>
    </w:p>
    <w:p w:rsidR="004D3CA3" w:rsidRDefault="004D3CA3" w:rsidP="004D3CA3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4"/>
        </w:numPr>
        <w:ind w:left="1418"/>
      </w:pPr>
      <w:r>
        <w:t>П</w:t>
      </w:r>
      <w:r w:rsidR="00CE1ABA">
        <w:t>одготовка Технич</w:t>
      </w:r>
      <w:r>
        <w:t xml:space="preserve">еского задания на разработку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4"/>
        </w:numPr>
        <w:ind w:left="1418"/>
      </w:pPr>
      <w:r>
        <w:t>П</w:t>
      </w:r>
      <w:r w:rsidR="00CE1ABA">
        <w:t xml:space="preserve">роектирование </w:t>
      </w:r>
      <w:proofErr w:type="gramStart"/>
      <w:r w:rsidR="00CE1ABA"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4"/>
        </w:numPr>
        <w:ind w:left="1418"/>
      </w:pPr>
      <w:r>
        <w:t xml:space="preserve">Реализация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4"/>
        </w:numPr>
        <w:ind w:left="1418"/>
      </w:pPr>
      <w:r>
        <w:lastRenderedPageBreak/>
        <w:t xml:space="preserve">Тестирование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4"/>
        </w:numPr>
        <w:ind w:left="1418"/>
      </w:pPr>
      <w:r>
        <w:t>П</w:t>
      </w:r>
      <w:r w:rsidR="00CE1ABA">
        <w:t>одготовка комплект</w:t>
      </w:r>
      <w:r>
        <w:t xml:space="preserve">а поставки и документации </w:t>
      </w:r>
      <w:proofErr w:type="gramStart"/>
      <w:r>
        <w:t>на</w:t>
      </w:r>
      <w:proofErr w:type="gramEnd"/>
      <w:r>
        <w:t xml:space="preserve"> ПО</w:t>
      </w:r>
      <w:r w:rsidR="00CE1ABA">
        <w:t xml:space="preserve"> </w:t>
      </w:r>
    </w:p>
    <w:p w:rsidR="0063661F" w:rsidRDefault="0063661F" w:rsidP="00CE1ABA">
      <w:pPr>
        <w:pStyle w:val="a3"/>
        <w:ind w:left="1080"/>
      </w:pPr>
    </w:p>
    <w:p w:rsidR="00CE1ABA" w:rsidRDefault="005B523A" w:rsidP="00CE1ABA">
      <w:pPr>
        <w:pStyle w:val="a3"/>
        <w:numPr>
          <w:ilvl w:val="1"/>
          <w:numId w:val="1"/>
        </w:numPr>
      </w:pPr>
      <w:bookmarkStart w:id="8" w:name="_Toc172237122"/>
      <w:r w:rsidRPr="0063661F">
        <w:rPr>
          <w:rStyle w:val="20"/>
          <w:rFonts w:asciiTheme="minorHAnsi" w:hAnsiTheme="minorHAnsi" w:cstheme="minorHAnsi"/>
          <w:color w:val="auto"/>
        </w:rPr>
        <w:t xml:space="preserve">Штатное функционирование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8"/>
      <w:proofErr w:type="gramEnd"/>
      <w:r>
        <w:t xml:space="preserve">. </w:t>
      </w:r>
    </w:p>
    <w:p w:rsidR="004D3CA3" w:rsidRDefault="004D3CA3" w:rsidP="004D3CA3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5"/>
        </w:numPr>
        <w:ind w:left="1418"/>
      </w:pPr>
      <w:r>
        <w:t>З</w:t>
      </w:r>
      <w:r w:rsidR="00CE1ABA">
        <w:t xml:space="preserve">апуск </w:t>
      </w:r>
      <w:proofErr w:type="gramStart"/>
      <w:r w:rsidR="00CE1ABA"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5"/>
        </w:numPr>
        <w:ind w:left="1418"/>
      </w:pPr>
      <w:r>
        <w:t xml:space="preserve">Эксплуатация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5"/>
        </w:numPr>
        <w:ind w:left="1418"/>
      </w:pPr>
      <w:r>
        <w:t xml:space="preserve">Остановка </w:t>
      </w:r>
      <w:proofErr w:type="gramStart"/>
      <w:r>
        <w:t>ПО</w:t>
      </w:r>
      <w:proofErr w:type="gramEnd"/>
    </w:p>
    <w:p w:rsidR="00CE1ABA" w:rsidRDefault="00ED07A4" w:rsidP="00ED07A4">
      <w:pPr>
        <w:pStyle w:val="a3"/>
        <w:numPr>
          <w:ilvl w:val="0"/>
          <w:numId w:val="5"/>
        </w:numPr>
        <w:ind w:left="1418"/>
      </w:pPr>
      <w:r>
        <w:t>О</w:t>
      </w:r>
      <w:r w:rsidR="00CE1ABA">
        <w:t>бн</w:t>
      </w:r>
      <w:r>
        <w:t xml:space="preserve">овление </w:t>
      </w:r>
      <w:proofErr w:type="gramStart"/>
      <w:r>
        <w:t>ПО</w:t>
      </w:r>
      <w:proofErr w:type="gramEnd"/>
    </w:p>
    <w:p w:rsidR="00CE1ABA" w:rsidRDefault="00CE1ABA" w:rsidP="00CE1ABA">
      <w:pPr>
        <w:pStyle w:val="a3"/>
        <w:ind w:left="1080"/>
      </w:pPr>
    </w:p>
    <w:p w:rsidR="00CE1ABA" w:rsidRDefault="005B523A" w:rsidP="00CE1ABA">
      <w:pPr>
        <w:pStyle w:val="a3"/>
        <w:numPr>
          <w:ilvl w:val="1"/>
          <w:numId w:val="1"/>
        </w:numPr>
      </w:pPr>
      <w:bookmarkStart w:id="9" w:name="_Toc172237123"/>
      <w:r w:rsidRPr="0063661F">
        <w:rPr>
          <w:rStyle w:val="20"/>
          <w:rFonts w:asciiTheme="minorHAnsi" w:hAnsiTheme="minorHAnsi" w:cstheme="minorHAnsi"/>
          <w:color w:val="auto"/>
        </w:rPr>
        <w:t xml:space="preserve">Сопровождение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9"/>
      <w:proofErr w:type="gramEnd"/>
      <w:r>
        <w:t xml:space="preserve">. </w:t>
      </w:r>
    </w:p>
    <w:p w:rsidR="004D3CA3" w:rsidRDefault="004D3CA3" w:rsidP="004D3CA3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6"/>
        </w:numPr>
        <w:ind w:left="1418"/>
      </w:pPr>
      <w:r>
        <w:t>П</w:t>
      </w:r>
      <w:r w:rsidR="00CE1ABA">
        <w:t xml:space="preserve">редоставление разъяснений по функциональности и компонентам </w:t>
      </w:r>
      <w:proofErr w:type="gramStart"/>
      <w:r w:rsidR="00CE1ABA"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6"/>
        </w:numPr>
        <w:ind w:left="1418"/>
      </w:pPr>
      <w:r>
        <w:t>К</w:t>
      </w:r>
      <w:r w:rsidR="00CE1ABA">
        <w:t>онсультации по установк</w:t>
      </w:r>
      <w:r>
        <w:t xml:space="preserve">е, эксплуатации и обновлению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6"/>
        </w:numPr>
        <w:ind w:left="1418"/>
      </w:pPr>
      <w:r>
        <w:t>П</w:t>
      </w:r>
      <w:r w:rsidR="00CE1ABA">
        <w:t>омощь при монтаже, установ</w:t>
      </w:r>
      <w:r>
        <w:t>ке, настройке ПО и оборудования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6"/>
        </w:numPr>
        <w:ind w:left="1418"/>
      </w:pPr>
      <w:r>
        <w:t>П</w:t>
      </w:r>
      <w:r w:rsidR="00CE1ABA">
        <w:t xml:space="preserve">редоставление актуальной документации </w:t>
      </w:r>
      <w:proofErr w:type="gramStart"/>
      <w:r w:rsidR="00CE1ABA">
        <w:t>на</w:t>
      </w:r>
      <w:proofErr w:type="gramEnd"/>
      <w:r w:rsidR="00CE1ABA">
        <w:t xml:space="preserve"> ПО </w:t>
      </w:r>
    </w:p>
    <w:p w:rsidR="00CE1ABA" w:rsidRDefault="00ED07A4" w:rsidP="00ED07A4">
      <w:pPr>
        <w:pStyle w:val="a3"/>
        <w:numPr>
          <w:ilvl w:val="0"/>
          <w:numId w:val="6"/>
        </w:numPr>
        <w:ind w:left="1418"/>
      </w:pPr>
      <w:r>
        <w:t>О</w:t>
      </w:r>
      <w:r w:rsidR="00CE1ABA">
        <w:t xml:space="preserve">казание поддержки при поиске </w:t>
      </w:r>
      <w:r>
        <w:t>и локализации возникших проблем</w:t>
      </w:r>
      <w:r w:rsidR="00CE1ABA">
        <w:t xml:space="preserve"> </w:t>
      </w:r>
    </w:p>
    <w:p w:rsidR="00CE1ABA" w:rsidRDefault="00CE1ABA" w:rsidP="00CE1ABA">
      <w:pPr>
        <w:pStyle w:val="a3"/>
        <w:ind w:left="1080"/>
      </w:pPr>
    </w:p>
    <w:p w:rsidR="00CE1ABA" w:rsidRDefault="005B523A" w:rsidP="00CE1ABA">
      <w:pPr>
        <w:pStyle w:val="a3"/>
        <w:numPr>
          <w:ilvl w:val="1"/>
          <w:numId w:val="1"/>
        </w:numPr>
      </w:pPr>
      <w:bookmarkStart w:id="10" w:name="_Toc172237124"/>
      <w:r w:rsidRPr="0063661F">
        <w:rPr>
          <w:rStyle w:val="20"/>
          <w:rFonts w:asciiTheme="minorHAnsi" w:hAnsiTheme="minorHAnsi" w:cstheme="minorHAnsi"/>
          <w:color w:val="auto"/>
        </w:rPr>
        <w:t xml:space="preserve">Устранение неисправностей в работе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10"/>
      <w:proofErr w:type="gramEnd"/>
      <w:r>
        <w:t xml:space="preserve">. </w:t>
      </w:r>
    </w:p>
    <w:p w:rsidR="004D3CA3" w:rsidRDefault="004D3CA3" w:rsidP="004D3CA3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7"/>
        </w:numPr>
        <w:ind w:left="1418"/>
      </w:pPr>
      <w:r>
        <w:t>П</w:t>
      </w:r>
      <w:r w:rsidR="00CE1ABA">
        <w:t xml:space="preserve">редоставление данных, необходимых для </w:t>
      </w:r>
      <w:r>
        <w:t>анализа возникшей неисправности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7"/>
        </w:numPr>
        <w:ind w:left="1418"/>
      </w:pPr>
      <w:r>
        <w:t>П</w:t>
      </w:r>
      <w:r w:rsidR="00CE1ABA">
        <w:t>роведение анализа про</w:t>
      </w:r>
      <w:r>
        <w:t>блемы</w:t>
      </w:r>
    </w:p>
    <w:p w:rsidR="00CE1ABA" w:rsidRDefault="00ED07A4" w:rsidP="00ED07A4">
      <w:pPr>
        <w:pStyle w:val="a3"/>
        <w:numPr>
          <w:ilvl w:val="0"/>
          <w:numId w:val="7"/>
        </w:numPr>
        <w:ind w:left="1418"/>
      </w:pPr>
      <w:r>
        <w:t>Ф</w:t>
      </w:r>
      <w:r w:rsidR="00CE1ABA">
        <w:t>ормирование и предоставление заклю</w:t>
      </w:r>
      <w:r>
        <w:t>чения о характере неисправности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7"/>
        </w:numPr>
        <w:ind w:left="1418"/>
      </w:pPr>
      <w:r>
        <w:t>П</w:t>
      </w:r>
      <w:r w:rsidR="00CE1ABA">
        <w:t xml:space="preserve">остановка задачи на внесение исправлений </w:t>
      </w:r>
      <w:proofErr w:type="gramStart"/>
      <w:r w:rsidR="00CE1ABA">
        <w:t>в</w:t>
      </w:r>
      <w:proofErr w:type="gramEnd"/>
      <w:r w:rsidR="00CE1ABA">
        <w:t xml:space="preserve"> </w:t>
      </w:r>
      <w:proofErr w:type="gramStart"/>
      <w:r w:rsidR="00CE1ABA">
        <w:t>ПО</w:t>
      </w:r>
      <w:proofErr w:type="gramEnd"/>
      <w:r w:rsidR="00CE1ABA">
        <w:t>,</w:t>
      </w:r>
      <w:r>
        <w:t xml:space="preserve"> выполнение работ, тестирование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7"/>
        </w:numPr>
        <w:ind w:left="1418"/>
      </w:pPr>
      <w:r>
        <w:t>П</w:t>
      </w:r>
      <w:r w:rsidR="00CE1ABA">
        <w:t>одготовка и передача релиз</w:t>
      </w:r>
      <w:r>
        <w:t xml:space="preserve">а </w:t>
      </w:r>
      <w:proofErr w:type="gramStart"/>
      <w:r>
        <w:t>ПО</w:t>
      </w:r>
      <w:proofErr w:type="gramEnd"/>
      <w:r>
        <w:t xml:space="preserve"> с внесенными исправлениями</w:t>
      </w:r>
      <w:r w:rsidR="00CE1ABA">
        <w:t xml:space="preserve"> </w:t>
      </w:r>
    </w:p>
    <w:p w:rsidR="00CE1ABA" w:rsidRDefault="00CE1ABA" w:rsidP="00CE1ABA">
      <w:pPr>
        <w:pStyle w:val="a3"/>
        <w:ind w:left="1080"/>
      </w:pPr>
    </w:p>
    <w:p w:rsidR="005B523A" w:rsidRDefault="005B523A" w:rsidP="00CE1ABA">
      <w:pPr>
        <w:pStyle w:val="a3"/>
        <w:numPr>
          <w:ilvl w:val="1"/>
          <w:numId w:val="1"/>
        </w:numPr>
      </w:pPr>
      <w:bookmarkStart w:id="11" w:name="_Toc172237125"/>
      <w:r w:rsidRPr="0063661F">
        <w:rPr>
          <w:rStyle w:val="20"/>
          <w:rFonts w:asciiTheme="minorHAnsi" w:hAnsiTheme="minorHAnsi" w:cstheme="minorHAnsi"/>
          <w:color w:val="auto"/>
        </w:rPr>
        <w:t xml:space="preserve">Совершенствование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11"/>
      <w:proofErr w:type="gramEnd"/>
      <w:r>
        <w:t xml:space="preserve">. </w:t>
      </w:r>
    </w:p>
    <w:p w:rsidR="004D3CA3" w:rsidRDefault="004D3CA3" w:rsidP="004D3CA3">
      <w:pPr>
        <w:pStyle w:val="a3"/>
        <w:ind w:left="1080"/>
      </w:pPr>
    </w:p>
    <w:p w:rsidR="00CE1ABA" w:rsidRDefault="00ED07A4" w:rsidP="00ED07A4">
      <w:pPr>
        <w:pStyle w:val="a3"/>
        <w:numPr>
          <w:ilvl w:val="0"/>
          <w:numId w:val="8"/>
        </w:numPr>
        <w:ind w:left="1418"/>
      </w:pPr>
      <w:r>
        <w:t>П</w:t>
      </w:r>
      <w:r w:rsidR="00CE1ABA">
        <w:t xml:space="preserve">рием заявок от Заказчика/Потребителя </w:t>
      </w:r>
      <w:r>
        <w:t xml:space="preserve">ПО на проведение модификации </w:t>
      </w:r>
      <w:proofErr w:type="gramStart"/>
      <w:r>
        <w:t>ПО</w:t>
      </w:r>
      <w:proofErr w:type="gramEnd"/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8"/>
        </w:numPr>
        <w:ind w:left="1418"/>
      </w:pPr>
      <w:r>
        <w:t>С</w:t>
      </w:r>
      <w:r w:rsidR="00CE1ABA">
        <w:t>оглас</w:t>
      </w:r>
      <w:r>
        <w:t>ование условий выполнения работ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8"/>
        </w:numPr>
        <w:ind w:left="1418"/>
      </w:pPr>
      <w:r>
        <w:t>П</w:t>
      </w:r>
      <w:r w:rsidR="00CE1ABA">
        <w:t>роведение модифика</w:t>
      </w:r>
      <w:r>
        <w:t xml:space="preserve">ции </w:t>
      </w:r>
      <w:proofErr w:type="gramStart"/>
      <w:r>
        <w:t>ПО</w:t>
      </w:r>
      <w:proofErr w:type="gramEnd"/>
      <w:r>
        <w:t xml:space="preserve"> в соответствии с заявкой</w:t>
      </w:r>
      <w:r w:rsidR="00CE1ABA">
        <w:t xml:space="preserve"> </w:t>
      </w:r>
    </w:p>
    <w:p w:rsidR="00CE1ABA" w:rsidRDefault="00ED07A4" w:rsidP="00ED07A4">
      <w:pPr>
        <w:pStyle w:val="a3"/>
        <w:numPr>
          <w:ilvl w:val="0"/>
          <w:numId w:val="8"/>
        </w:numPr>
        <w:ind w:left="1418"/>
      </w:pPr>
      <w:r>
        <w:t>П</w:t>
      </w:r>
      <w:r w:rsidR="00CE1ABA">
        <w:t>одготовка и передача рел</w:t>
      </w:r>
      <w:r>
        <w:t xml:space="preserve">иза </w:t>
      </w:r>
      <w:proofErr w:type="gramStart"/>
      <w:r>
        <w:t>ПО</w:t>
      </w:r>
      <w:proofErr w:type="gramEnd"/>
      <w:r>
        <w:t xml:space="preserve"> с внесенными изменениями</w:t>
      </w:r>
      <w:r w:rsidR="00CE1ABA">
        <w:t xml:space="preserve"> </w:t>
      </w:r>
    </w:p>
    <w:p w:rsidR="00CE1ABA" w:rsidRDefault="00CE1ABA" w:rsidP="00CE1ABA">
      <w:pPr>
        <w:pStyle w:val="a3"/>
        <w:ind w:left="1080"/>
      </w:pPr>
    </w:p>
    <w:p w:rsidR="005B523A" w:rsidRDefault="005B523A" w:rsidP="003526DD">
      <w:pPr>
        <w:pStyle w:val="a3"/>
        <w:numPr>
          <w:ilvl w:val="0"/>
          <w:numId w:val="1"/>
        </w:numPr>
      </w:pPr>
      <w:bookmarkStart w:id="12" w:name="_Toc172237126"/>
      <w:r w:rsidRPr="00A91A93">
        <w:rPr>
          <w:rStyle w:val="10"/>
          <w:rFonts w:asciiTheme="minorHAnsi" w:hAnsiTheme="minorHAnsi" w:cstheme="minorHAnsi"/>
          <w:color w:val="auto"/>
        </w:rPr>
        <w:t>Техническая поддержка</w:t>
      </w:r>
      <w:bookmarkEnd w:id="12"/>
      <w:r>
        <w:t xml:space="preserve">. </w:t>
      </w:r>
    </w:p>
    <w:p w:rsidR="00CE1ABA" w:rsidRDefault="00CE1ABA" w:rsidP="00CE1ABA">
      <w:pPr>
        <w:pStyle w:val="a3"/>
      </w:pPr>
    </w:p>
    <w:p w:rsidR="00CE1ABA" w:rsidRDefault="00CE1ABA" w:rsidP="00CE1ABA">
      <w:pPr>
        <w:pStyle w:val="a3"/>
      </w:pPr>
      <w:r>
        <w:t xml:space="preserve">Техническая поддержка пользователей осуществляется в формате консультирования по вопросам установки и эксплуатации программного обеспечения по электронной почте и телефону. </w:t>
      </w:r>
    </w:p>
    <w:p w:rsidR="00CE1ABA" w:rsidRDefault="00CE1ABA" w:rsidP="00CE1ABA">
      <w:pPr>
        <w:pStyle w:val="a3"/>
      </w:pPr>
    </w:p>
    <w:p w:rsidR="00CE1ABA" w:rsidRPr="00ED07A4" w:rsidRDefault="00CE1ABA" w:rsidP="00CE1ABA">
      <w:pPr>
        <w:pStyle w:val="a3"/>
      </w:pPr>
      <w:r>
        <w:t xml:space="preserve">Вопросы, возникающие в ходе работы с программным обеспечением, пользователям следует направлять в службу поддержки по адресу </w:t>
      </w:r>
      <w:hyperlink r:id="rId6" w:history="1">
        <w:r w:rsidRPr="00507E9C">
          <w:rPr>
            <w:rStyle w:val="a5"/>
          </w:rPr>
          <w:t>helpdesk@raimet.ru</w:t>
        </w:r>
      </w:hyperlink>
      <w:r>
        <w:t xml:space="preserve"> или по телефону </w:t>
      </w:r>
      <w:r w:rsidRPr="00CE1ABA">
        <w:t>+7(495)646-10-25</w:t>
      </w:r>
      <w:r w:rsidRPr="001A417C">
        <w:t>.</w:t>
      </w:r>
    </w:p>
    <w:p w:rsidR="00CE1ABA" w:rsidRPr="00ED07A4" w:rsidRDefault="00CE1ABA" w:rsidP="00CE1ABA">
      <w:pPr>
        <w:pStyle w:val="a3"/>
      </w:pPr>
    </w:p>
    <w:p w:rsidR="00CE1ABA" w:rsidRPr="00CE1ABA" w:rsidRDefault="00CE1ABA" w:rsidP="00CE1ABA">
      <w:pPr>
        <w:pStyle w:val="a3"/>
      </w:pPr>
      <w:r w:rsidRPr="00CE1ABA">
        <w:t xml:space="preserve">В рамках технической поддержки </w:t>
      </w:r>
      <w:proofErr w:type="gramStart"/>
      <w:r w:rsidRPr="00CE1ABA">
        <w:t>ПО оказываются</w:t>
      </w:r>
      <w:proofErr w:type="gramEnd"/>
      <w:r w:rsidRPr="00CE1ABA">
        <w:t xml:space="preserve"> следующие услуги: </w:t>
      </w:r>
    </w:p>
    <w:p w:rsidR="00CE1ABA" w:rsidRDefault="00CE1ABA" w:rsidP="00CE1ABA">
      <w:pPr>
        <w:pStyle w:val="a3"/>
      </w:pPr>
      <w:r>
        <w:lastRenderedPageBreak/>
        <w:t xml:space="preserve">- помощь в установке ПО; </w:t>
      </w:r>
    </w:p>
    <w:p w:rsidR="00CE1ABA" w:rsidRDefault="00CE1ABA" w:rsidP="00CE1ABA">
      <w:pPr>
        <w:pStyle w:val="a3"/>
      </w:pPr>
      <w:r>
        <w:t xml:space="preserve">- помощь в настройке ПО; </w:t>
      </w:r>
    </w:p>
    <w:p w:rsidR="00CE1ABA" w:rsidRDefault="00CE1ABA" w:rsidP="00CE1ABA">
      <w:pPr>
        <w:pStyle w:val="a3"/>
      </w:pPr>
      <w:r>
        <w:t xml:space="preserve">- помощь в установке обновлений ПО; </w:t>
      </w:r>
    </w:p>
    <w:p w:rsidR="00CE1ABA" w:rsidRDefault="00CE1ABA" w:rsidP="00CE1ABA">
      <w:pPr>
        <w:pStyle w:val="a3"/>
      </w:pPr>
      <w:r>
        <w:t xml:space="preserve">- помощь в поиске и устранении проблем в случае некорректной установки обновления ПО; </w:t>
      </w:r>
    </w:p>
    <w:p w:rsidR="00CE1ABA" w:rsidRDefault="00CE1ABA" w:rsidP="00CE1ABA">
      <w:pPr>
        <w:pStyle w:val="a3"/>
      </w:pPr>
      <w:r>
        <w:t xml:space="preserve">- пояснение функционала и помощь в эксплуатации ПО; </w:t>
      </w:r>
    </w:p>
    <w:p w:rsidR="00CE1ABA" w:rsidRDefault="00CE1ABA" w:rsidP="00CE1ABA">
      <w:pPr>
        <w:pStyle w:val="a3"/>
      </w:pPr>
      <w:r>
        <w:t xml:space="preserve">- предоставление актуальной документации по установке и работе ПО; </w:t>
      </w:r>
    </w:p>
    <w:p w:rsidR="00CE1ABA" w:rsidRPr="00CE1ABA" w:rsidRDefault="00CE1ABA" w:rsidP="00CE1ABA">
      <w:pPr>
        <w:pStyle w:val="a3"/>
      </w:pPr>
      <w:r>
        <w:t xml:space="preserve">- общие консультации по работе ПО. </w:t>
      </w:r>
    </w:p>
    <w:p w:rsidR="00CE1ABA" w:rsidRDefault="00CE1ABA" w:rsidP="00CE1ABA">
      <w:pPr>
        <w:pStyle w:val="a3"/>
      </w:pPr>
    </w:p>
    <w:p w:rsidR="005B523A" w:rsidRDefault="005B523A" w:rsidP="003526DD">
      <w:pPr>
        <w:pStyle w:val="a3"/>
        <w:numPr>
          <w:ilvl w:val="0"/>
          <w:numId w:val="1"/>
        </w:numPr>
      </w:pPr>
      <w:bookmarkStart w:id="13" w:name="_Toc172237127"/>
      <w:r w:rsidRPr="00A91A93">
        <w:rPr>
          <w:rStyle w:val="10"/>
          <w:rFonts w:asciiTheme="minorHAnsi" w:hAnsiTheme="minorHAnsi" w:cstheme="minorHAnsi"/>
          <w:color w:val="auto"/>
        </w:rPr>
        <w:t>Требования к персоналу, обеспечивающему поддержку сервиса</w:t>
      </w:r>
      <w:bookmarkEnd w:id="13"/>
      <w:r>
        <w:t xml:space="preserve">. </w:t>
      </w:r>
    </w:p>
    <w:p w:rsidR="00A91A93" w:rsidRDefault="008E2352" w:rsidP="008E2352">
      <w:pPr>
        <w:pStyle w:val="a3"/>
        <w:numPr>
          <w:ilvl w:val="1"/>
          <w:numId w:val="1"/>
        </w:numPr>
      </w:pPr>
      <w:bookmarkStart w:id="14" w:name="_Toc172237128"/>
      <w:r w:rsidRPr="0063661F">
        <w:rPr>
          <w:rStyle w:val="20"/>
          <w:rFonts w:asciiTheme="minorHAnsi" w:hAnsiTheme="minorHAnsi" w:cstheme="minorHAnsi"/>
          <w:color w:val="auto"/>
        </w:rPr>
        <w:t xml:space="preserve">Персонал, обеспечивающий работу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14"/>
      <w:proofErr w:type="gramEnd"/>
      <w:r w:rsidR="00A91A93">
        <w:t>.</w:t>
      </w:r>
      <w:r>
        <w:t xml:space="preserve"> </w:t>
      </w:r>
    </w:p>
    <w:p w:rsidR="0063661F" w:rsidRDefault="0063661F" w:rsidP="0063661F">
      <w:pPr>
        <w:pStyle w:val="a3"/>
        <w:ind w:left="1080"/>
      </w:pPr>
    </w:p>
    <w:p w:rsidR="008E2352" w:rsidRDefault="00A91A93" w:rsidP="00A91A93">
      <w:pPr>
        <w:pStyle w:val="a3"/>
        <w:ind w:left="1080"/>
      </w:pPr>
      <w:r>
        <w:t xml:space="preserve">Персонал, обеспечивающий работу ПО, </w:t>
      </w:r>
      <w:r w:rsidR="008E2352">
        <w:t xml:space="preserve">должен обладать следующими знаниями и навыками: </w:t>
      </w:r>
    </w:p>
    <w:p w:rsidR="008E2352" w:rsidRDefault="008E2352" w:rsidP="008E2352">
      <w:pPr>
        <w:pStyle w:val="a3"/>
        <w:ind w:left="1080"/>
      </w:pPr>
      <w:r>
        <w:t xml:space="preserve">- уровень владения персональным компьютером – уверенный пользователь; </w:t>
      </w:r>
    </w:p>
    <w:p w:rsidR="008E2352" w:rsidRDefault="00ED07A4" w:rsidP="008E2352">
      <w:pPr>
        <w:pStyle w:val="a3"/>
        <w:ind w:left="1080"/>
      </w:pPr>
      <w:r>
        <w:t>- пройдено</w:t>
      </w:r>
      <w:r w:rsidR="008E2352">
        <w:t xml:space="preserve"> обучение работе с ПО </w:t>
      </w:r>
      <w:r>
        <w:t>СОДАР-Контроль</w:t>
      </w:r>
      <w:r w:rsidR="008E2352">
        <w:t xml:space="preserve"> и </w:t>
      </w:r>
      <w:r w:rsidR="00E8326A">
        <w:t xml:space="preserve">комплексом </w:t>
      </w:r>
      <w:r w:rsidR="008E2352">
        <w:t xml:space="preserve">Содар </w:t>
      </w:r>
      <w:r w:rsidR="007E2F67">
        <w:t>РМТ.2000</w:t>
      </w:r>
      <w:r w:rsidR="008E2352">
        <w:t xml:space="preserve">.  </w:t>
      </w:r>
    </w:p>
    <w:p w:rsidR="0063661F" w:rsidRPr="008E2352" w:rsidRDefault="0063661F" w:rsidP="008E2352">
      <w:pPr>
        <w:pStyle w:val="a3"/>
        <w:ind w:left="1080"/>
      </w:pPr>
    </w:p>
    <w:p w:rsidR="00A91A93" w:rsidRDefault="008E2352" w:rsidP="008E2352">
      <w:pPr>
        <w:pStyle w:val="a3"/>
        <w:numPr>
          <w:ilvl w:val="1"/>
          <w:numId w:val="1"/>
        </w:numPr>
      </w:pPr>
      <w:bookmarkStart w:id="15" w:name="_Toc172237129"/>
      <w:r w:rsidRPr="0063661F">
        <w:rPr>
          <w:rStyle w:val="20"/>
          <w:rFonts w:asciiTheme="minorHAnsi" w:hAnsiTheme="minorHAnsi" w:cstheme="minorHAnsi"/>
          <w:color w:val="auto"/>
        </w:rPr>
        <w:t xml:space="preserve">Персонал, обеспечивающий техническую поддержку и развитие </w:t>
      </w:r>
      <w:proofErr w:type="gramStart"/>
      <w:r w:rsidRPr="0063661F">
        <w:rPr>
          <w:rStyle w:val="20"/>
          <w:rFonts w:asciiTheme="minorHAnsi" w:hAnsiTheme="minorHAnsi" w:cstheme="minorHAnsi"/>
          <w:color w:val="auto"/>
        </w:rPr>
        <w:t>ПО</w:t>
      </w:r>
      <w:bookmarkEnd w:id="15"/>
      <w:proofErr w:type="gramEnd"/>
      <w:r w:rsidR="00A91A93">
        <w:t>.</w:t>
      </w:r>
      <w:r w:rsidRPr="008E2352">
        <w:t xml:space="preserve"> </w:t>
      </w:r>
    </w:p>
    <w:p w:rsidR="0063661F" w:rsidRDefault="0063661F" w:rsidP="0063661F">
      <w:pPr>
        <w:pStyle w:val="a3"/>
        <w:ind w:left="1080"/>
      </w:pPr>
    </w:p>
    <w:p w:rsidR="005B523A" w:rsidRDefault="00A91A93" w:rsidP="00A91A93">
      <w:pPr>
        <w:pStyle w:val="a3"/>
        <w:ind w:left="1080"/>
      </w:pPr>
      <w:r>
        <w:t xml:space="preserve">Персонал, обеспечивающий техническую поддержку и развитие ПО </w:t>
      </w:r>
      <w:r w:rsidR="008E2352">
        <w:t xml:space="preserve">должен обладать следующими знаниями и навыками: </w:t>
      </w:r>
    </w:p>
    <w:p w:rsidR="008E2352" w:rsidRDefault="008E2352" w:rsidP="008E2352">
      <w:pPr>
        <w:pStyle w:val="a3"/>
        <w:ind w:left="1080"/>
      </w:pPr>
      <w:r>
        <w:t xml:space="preserve">- знание функциональных возможностей </w:t>
      </w:r>
      <w:proofErr w:type="gramStart"/>
      <w:r>
        <w:t>ПО</w:t>
      </w:r>
      <w:proofErr w:type="gramEnd"/>
      <w:r>
        <w:t xml:space="preserve">; </w:t>
      </w:r>
    </w:p>
    <w:p w:rsidR="008E2352" w:rsidRDefault="008E2352" w:rsidP="008E2352">
      <w:pPr>
        <w:pStyle w:val="a3"/>
        <w:ind w:left="1080"/>
      </w:pPr>
      <w:r>
        <w:t xml:space="preserve">- знание особенностей работы с ПО; </w:t>
      </w:r>
    </w:p>
    <w:p w:rsidR="008E2352" w:rsidRPr="00A445A4" w:rsidRDefault="008E2352" w:rsidP="008E2352">
      <w:pPr>
        <w:pStyle w:val="a3"/>
        <w:ind w:left="1080"/>
      </w:pPr>
      <w:r w:rsidRPr="00A445A4">
        <w:t xml:space="preserve">- </w:t>
      </w:r>
      <w:r w:rsidR="004C1AD1">
        <w:t>знание языка программирования C</w:t>
      </w:r>
      <w:r w:rsidR="004C1AD1">
        <w:rPr>
          <w:lang w:val="en-US"/>
        </w:rPr>
        <w:t>++</w:t>
      </w:r>
      <w:r w:rsidRPr="00A445A4">
        <w:t xml:space="preserve">. </w:t>
      </w:r>
    </w:p>
    <w:p w:rsidR="008E2352" w:rsidRDefault="008E2352" w:rsidP="008E2352">
      <w:pPr>
        <w:pStyle w:val="a3"/>
      </w:pPr>
    </w:p>
    <w:p w:rsidR="00720842" w:rsidRDefault="00720842"/>
    <w:sectPr w:rsidR="00720842" w:rsidSect="007F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7F6"/>
    <w:multiLevelType w:val="hybridMultilevel"/>
    <w:tmpl w:val="1646F7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28F1A44"/>
    <w:multiLevelType w:val="hybridMultilevel"/>
    <w:tmpl w:val="9E0A67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A860810"/>
    <w:multiLevelType w:val="multilevel"/>
    <w:tmpl w:val="F1CA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3AF63A4B"/>
    <w:multiLevelType w:val="hybridMultilevel"/>
    <w:tmpl w:val="3C2E0B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BBA1E31"/>
    <w:multiLevelType w:val="multilevel"/>
    <w:tmpl w:val="F1CA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446C16C6"/>
    <w:multiLevelType w:val="hybridMultilevel"/>
    <w:tmpl w:val="A80C5AB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D061F35"/>
    <w:multiLevelType w:val="hybridMultilevel"/>
    <w:tmpl w:val="DD34B7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196571C"/>
    <w:multiLevelType w:val="hybridMultilevel"/>
    <w:tmpl w:val="454252B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842"/>
    <w:rsid w:val="001A08F4"/>
    <w:rsid w:val="003526DD"/>
    <w:rsid w:val="003D7DBE"/>
    <w:rsid w:val="004C1AD1"/>
    <w:rsid w:val="004D3CA3"/>
    <w:rsid w:val="005B523A"/>
    <w:rsid w:val="0063661F"/>
    <w:rsid w:val="00681501"/>
    <w:rsid w:val="006C7E46"/>
    <w:rsid w:val="00720842"/>
    <w:rsid w:val="007E1434"/>
    <w:rsid w:val="007E2F67"/>
    <w:rsid w:val="007F70F3"/>
    <w:rsid w:val="00811311"/>
    <w:rsid w:val="008166B4"/>
    <w:rsid w:val="00823E0C"/>
    <w:rsid w:val="008E2352"/>
    <w:rsid w:val="00902BDE"/>
    <w:rsid w:val="009E0A22"/>
    <w:rsid w:val="00A445A4"/>
    <w:rsid w:val="00A91A93"/>
    <w:rsid w:val="00CC0ACD"/>
    <w:rsid w:val="00CE1ABA"/>
    <w:rsid w:val="00E16ECF"/>
    <w:rsid w:val="00E8326A"/>
    <w:rsid w:val="00ED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A91A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66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6DD"/>
    <w:pPr>
      <w:ind w:left="720"/>
      <w:contextualSpacing/>
    </w:pPr>
  </w:style>
  <w:style w:type="character" w:customStyle="1" w:styleId="a4">
    <w:name w:val="Основной текст_"/>
    <w:basedOn w:val="a0"/>
    <w:link w:val="3"/>
    <w:rsid w:val="001A08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1A08F4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Hyperlink"/>
    <w:basedOn w:val="a0"/>
    <w:uiPriority w:val="99"/>
    <w:rsid w:val="00CE1ABA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A91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A91A9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91A93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A9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A9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366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63661F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elpdesk@raim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31573-488B-4881-91AD-27113E9F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21</cp:revision>
  <dcterms:created xsi:type="dcterms:W3CDTF">2024-07-18T12:57:00Z</dcterms:created>
  <dcterms:modified xsi:type="dcterms:W3CDTF">2024-11-25T12:02:00Z</dcterms:modified>
</cp:coreProperties>
</file>